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D9" w:rsidRPr="00EB640C" w:rsidRDefault="000303B8" w:rsidP="000303B8">
      <w:pPr>
        <w:pStyle w:val="HTMLBody"/>
        <w:spacing w:line="480" w:lineRule="exact"/>
        <w:jc w:val="center"/>
        <w:rPr>
          <w:rFonts w:asciiTheme="majorEastAsia" w:eastAsiaTheme="majorEastAsia" w:hAnsiTheme="majorEastAsia" w:cs="Segoe UI"/>
          <w:sz w:val="32"/>
          <w:szCs w:val="21"/>
        </w:rPr>
      </w:pPr>
      <w:r w:rsidRPr="00EB640C">
        <w:rPr>
          <w:rFonts w:asciiTheme="majorEastAsia" w:eastAsiaTheme="majorEastAsia" w:hAnsiTheme="majorEastAsia" w:cs="Segoe UI" w:hint="eastAsia"/>
          <w:sz w:val="32"/>
          <w:szCs w:val="21"/>
        </w:rPr>
        <w:t>公開シンポジウム「</w:t>
      </w:r>
      <w:r w:rsidR="009F44D9" w:rsidRPr="00EB640C">
        <w:rPr>
          <w:rFonts w:asciiTheme="majorEastAsia" w:eastAsiaTheme="majorEastAsia" w:hAnsiTheme="majorEastAsia" w:cs="Segoe UI" w:hint="eastAsia"/>
          <w:sz w:val="32"/>
          <w:szCs w:val="21"/>
        </w:rPr>
        <w:t>大径材</w:t>
      </w:r>
      <w:r w:rsidR="008A2D7F" w:rsidRPr="00EB640C">
        <w:rPr>
          <w:rFonts w:asciiTheme="majorEastAsia" w:eastAsiaTheme="majorEastAsia" w:hAnsiTheme="majorEastAsia" w:cs="Segoe UI" w:hint="eastAsia"/>
          <w:sz w:val="32"/>
          <w:szCs w:val="21"/>
        </w:rPr>
        <w:t>が</w:t>
      </w:r>
      <w:r w:rsidR="009F44D9" w:rsidRPr="00EB640C">
        <w:rPr>
          <w:rFonts w:asciiTheme="majorEastAsia" w:eastAsiaTheme="majorEastAsia" w:hAnsiTheme="majorEastAsia" w:cs="Segoe UI" w:hint="eastAsia"/>
          <w:sz w:val="32"/>
          <w:szCs w:val="21"/>
        </w:rPr>
        <w:t>かがやき</w:t>
      </w:r>
      <w:r w:rsidR="008A2D7F" w:rsidRPr="00EB640C">
        <w:rPr>
          <w:rFonts w:asciiTheme="majorEastAsia" w:eastAsiaTheme="majorEastAsia" w:hAnsiTheme="majorEastAsia" w:cs="Segoe UI" w:hint="eastAsia"/>
          <w:sz w:val="32"/>
          <w:szCs w:val="21"/>
        </w:rPr>
        <w:t>を放つために</w:t>
      </w:r>
      <w:r w:rsidRPr="00EB640C">
        <w:rPr>
          <w:rFonts w:asciiTheme="majorEastAsia" w:eastAsiaTheme="majorEastAsia" w:hAnsiTheme="majorEastAsia" w:cs="Segoe UI" w:hint="eastAsia"/>
          <w:sz w:val="32"/>
          <w:szCs w:val="21"/>
        </w:rPr>
        <w:t>」</w:t>
      </w:r>
    </w:p>
    <w:p w:rsidR="009F44D9" w:rsidRPr="00EB640C" w:rsidRDefault="009F44D9" w:rsidP="009F44D9">
      <w:pPr>
        <w:pStyle w:val="HTMLBody"/>
        <w:spacing w:line="300" w:lineRule="exact"/>
        <w:ind w:firstLineChars="100" w:firstLine="209"/>
        <w:rPr>
          <w:rFonts w:asciiTheme="minorEastAsia" w:eastAsiaTheme="minorEastAsia" w:hAnsiTheme="minorEastAsia" w:cs="Segoe UI"/>
          <w:sz w:val="22"/>
          <w:szCs w:val="21"/>
        </w:rPr>
      </w:pPr>
    </w:p>
    <w:p w:rsidR="00F07A7D" w:rsidRPr="00EB640C" w:rsidRDefault="009F44D9" w:rsidP="009F44D9">
      <w:pPr>
        <w:pStyle w:val="HTMLBody"/>
        <w:spacing w:line="300" w:lineRule="exact"/>
        <w:ind w:firstLineChars="100" w:firstLine="209"/>
        <w:jc w:val="both"/>
        <w:rPr>
          <w:rFonts w:asciiTheme="minorEastAsia" w:eastAsiaTheme="minorEastAsia" w:hAnsiTheme="minorEastAsia" w:cs="Segoe UI"/>
          <w:sz w:val="22"/>
          <w:szCs w:val="21"/>
        </w:rPr>
      </w:pPr>
      <w:r w:rsidRPr="00EB640C">
        <w:rPr>
          <w:rFonts w:asciiTheme="minorEastAsia" w:eastAsiaTheme="minorEastAsia" w:hAnsiTheme="minorEastAsia" w:cs="Segoe UI"/>
          <w:sz w:val="22"/>
          <w:szCs w:val="21"/>
        </w:rPr>
        <w:t>我が国の人工林は高齢級化が進み大径材の供給が増加しています。しかし、大径材は強度等の品質のばらつきが大きいことや安定供給への懸念などから敬遠され、価格が低迷しています。そこで、森林総合研究所を中心とした研究コンソーシアム「大径材強度予測共同研究機関」では、</w:t>
      </w:r>
      <w:r w:rsidR="00F07A7D" w:rsidRPr="00EB640C">
        <w:rPr>
          <w:rFonts w:asciiTheme="minorEastAsia" w:eastAsiaTheme="minorEastAsia" w:hAnsiTheme="minorEastAsia" w:cs="Segoe UI"/>
          <w:sz w:val="22"/>
          <w:szCs w:val="21"/>
        </w:rPr>
        <w:t>大径材から国産材シェアの低い梁・桁材や枠組壁工法用部材を効率よく生産し、一般住宅や中大型建築物の部材として安定供給する</w:t>
      </w:r>
      <w:r w:rsidR="00F07A7D" w:rsidRPr="00EB640C">
        <w:rPr>
          <w:rFonts w:asciiTheme="minorEastAsia" w:eastAsiaTheme="minorEastAsia" w:hAnsiTheme="minorEastAsia" w:cs="Segoe UI" w:hint="eastAsia"/>
          <w:sz w:val="22"/>
          <w:szCs w:val="21"/>
        </w:rPr>
        <w:t>ことにより、大径材の競争力を強化する</w:t>
      </w:r>
      <w:r w:rsidR="00F07A7D" w:rsidRPr="00EB640C">
        <w:rPr>
          <w:rFonts w:asciiTheme="minorEastAsia" w:eastAsiaTheme="minorEastAsia" w:hAnsiTheme="minorEastAsia" w:cs="Segoe UI"/>
          <w:sz w:val="22"/>
          <w:szCs w:val="21"/>
        </w:rPr>
        <w:t>ため</w:t>
      </w:r>
      <w:r w:rsidR="00271078" w:rsidRPr="00EB640C">
        <w:rPr>
          <w:rFonts w:asciiTheme="minorEastAsia" w:eastAsiaTheme="minorEastAsia" w:hAnsiTheme="minorEastAsia" w:cs="Segoe UI" w:hint="eastAsia"/>
          <w:sz w:val="22"/>
          <w:szCs w:val="21"/>
        </w:rPr>
        <w:t>のプロジェクト</w:t>
      </w:r>
      <w:r w:rsidRPr="00EB640C">
        <w:rPr>
          <w:rFonts w:asciiTheme="minorEastAsia" w:eastAsiaTheme="minorEastAsia" w:hAnsiTheme="minorEastAsia" w:cs="Segoe UI"/>
          <w:sz w:val="22"/>
          <w:szCs w:val="21"/>
        </w:rPr>
        <w:t>「要求性能に応じた木材を提供するため、国産大径材丸太の強度から建築部材の強度を予測する技術の開発」を</w:t>
      </w:r>
      <w:r w:rsidR="00271078" w:rsidRPr="00EB640C">
        <w:rPr>
          <w:rFonts w:asciiTheme="minorEastAsia" w:eastAsiaTheme="minorEastAsia" w:hAnsiTheme="minorEastAsia" w:cs="Segoe UI"/>
          <w:sz w:val="22"/>
          <w:szCs w:val="21"/>
        </w:rPr>
        <w:t>2016年度より</w:t>
      </w:r>
      <w:r w:rsidR="00B14C16" w:rsidRPr="00EB640C">
        <w:rPr>
          <w:rFonts w:asciiTheme="minorEastAsia" w:eastAsiaTheme="minorEastAsia" w:hAnsiTheme="minorEastAsia" w:cs="Segoe UI" w:hint="eastAsia"/>
          <w:sz w:val="22"/>
          <w:szCs w:val="21"/>
        </w:rPr>
        <w:t>実施</w:t>
      </w:r>
      <w:r w:rsidRPr="00EB640C">
        <w:rPr>
          <w:rFonts w:asciiTheme="minorEastAsia" w:eastAsiaTheme="minorEastAsia" w:hAnsiTheme="minorEastAsia" w:cs="Segoe UI"/>
          <w:sz w:val="22"/>
          <w:szCs w:val="21"/>
        </w:rPr>
        <w:t>し</w:t>
      </w:r>
      <w:r w:rsidR="00271078" w:rsidRPr="00EB640C">
        <w:rPr>
          <w:rFonts w:asciiTheme="minorEastAsia" w:eastAsiaTheme="minorEastAsia" w:hAnsiTheme="minorEastAsia" w:cs="Segoe UI" w:hint="eastAsia"/>
          <w:sz w:val="22"/>
          <w:szCs w:val="21"/>
        </w:rPr>
        <w:t>ています。</w:t>
      </w:r>
    </w:p>
    <w:p w:rsidR="009F44D9" w:rsidRPr="00EB640C" w:rsidRDefault="00B14C16" w:rsidP="009F44D9">
      <w:pPr>
        <w:pStyle w:val="HTMLBody"/>
        <w:spacing w:line="300" w:lineRule="exact"/>
        <w:ind w:firstLineChars="100" w:firstLine="209"/>
        <w:jc w:val="both"/>
        <w:rPr>
          <w:rFonts w:asciiTheme="minorEastAsia" w:eastAsiaTheme="minorEastAsia" w:hAnsiTheme="minorEastAsia" w:cs="Segoe UI"/>
          <w:sz w:val="22"/>
          <w:szCs w:val="21"/>
        </w:rPr>
      </w:pPr>
      <w:r w:rsidRPr="00EB640C">
        <w:rPr>
          <w:rFonts w:asciiTheme="minorEastAsia" w:eastAsiaTheme="minorEastAsia" w:hAnsiTheme="minorEastAsia" w:cs="Segoe UI" w:hint="eastAsia"/>
          <w:sz w:val="22"/>
          <w:szCs w:val="21"/>
        </w:rPr>
        <w:t>今回、</w:t>
      </w:r>
      <w:r w:rsidR="008A2D7F" w:rsidRPr="00EB640C">
        <w:rPr>
          <w:rFonts w:asciiTheme="minorEastAsia" w:eastAsiaTheme="minorEastAsia" w:hAnsiTheme="minorEastAsia" w:cs="Segoe UI" w:hint="eastAsia"/>
          <w:sz w:val="22"/>
          <w:szCs w:val="21"/>
        </w:rPr>
        <w:t>本プロジェクトによる成果</w:t>
      </w:r>
      <w:r w:rsidR="00F07A7D" w:rsidRPr="00EB640C">
        <w:rPr>
          <w:rFonts w:asciiTheme="minorEastAsia" w:eastAsiaTheme="minorEastAsia" w:hAnsiTheme="minorEastAsia" w:cs="Segoe UI" w:hint="eastAsia"/>
          <w:sz w:val="22"/>
          <w:szCs w:val="21"/>
        </w:rPr>
        <w:t>を</w:t>
      </w:r>
      <w:r w:rsidR="009F44D9" w:rsidRPr="00EB640C">
        <w:rPr>
          <w:rFonts w:asciiTheme="minorEastAsia" w:eastAsiaTheme="minorEastAsia" w:hAnsiTheme="minorEastAsia" w:cs="Segoe UI"/>
          <w:sz w:val="22"/>
          <w:szCs w:val="21"/>
        </w:rPr>
        <w:t>広く皆様に知っていただ</w:t>
      </w:r>
      <w:r w:rsidR="000E31B6" w:rsidRPr="00EB640C">
        <w:rPr>
          <w:rFonts w:asciiTheme="minorEastAsia" w:eastAsiaTheme="minorEastAsia" w:hAnsiTheme="minorEastAsia" w:cs="Segoe UI" w:hint="eastAsia"/>
          <w:sz w:val="22"/>
          <w:szCs w:val="21"/>
        </w:rPr>
        <w:t>くため、</w:t>
      </w:r>
      <w:r w:rsidR="009F44D9" w:rsidRPr="00EB640C">
        <w:rPr>
          <w:rFonts w:asciiTheme="minorEastAsia" w:eastAsiaTheme="minorEastAsia" w:hAnsiTheme="minorEastAsia" w:cs="Segoe UI"/>
          <w:sz w:val="22"/>
          <w:szCs w:val="21"/>
        </w:rPr>
        <w:t>公開シンポジウムを開催</w:t>
      </w:r>
      <w:r w:rsidRPr="00EB640C">
        <w:rPr>
          <w:rFonts w:asciiTheme="minorEastAsia" w:eastAsiaTheme="minorEastAsia" w:hAnsiTheme="minorEastAsia" w:cs="Segoe UI" w:hint="eastAsia"/>
          <w:sz w:val="22"/>
          <w:szCs w:val="21"/>
        </w:rPr>
        <w:t>することになりました</w:t>
      </w:r>
      <w:r w:rsidR="009F44D9" w:rsidRPr="00EB640C">
        <w:rPr>
          <w:rFonts w:asciiTheme="minorEastAsia" w:eastAsiaTheme="minorEastAsia" w:hAnsiTheme="minorEastAsia" w:cs="Segoe UI"/>
          <w:sz w:val="22"/>
          <w:szCs w:val="21"/>
        </w:rPr>
        <w:t>。</w:t>
      </w:r>
      <w:r w:rsidR="000E31B6" w:rsidRPr="00EB640C">
        <w:rPr>
          <w:rFonts w:asciiTheme="minorEastAsia" w:eastAsiaTheme="minorEastAsia" w:hAnsiTheme="minorEastAsia" w:cs="Segoe UI" w:hint="eastAsia"/>
          <w:sz w:val="22"/>
          <w:szCs w:val="21"/>
        </w:rPr>
        <w:t>大径材</w:t>
      </w:r>
      <w:r w:rsidR="00295C60" w:rsidRPr="00EB640C">
        <w:rPr>
          <w:rFonts w:asciiTheme="minorEastAsia" w:eastAsiaTheme="minorEastAsia" w:hAnsiTheme="minorEastAsia" w:cs="Segoe UI" w:hint="eastAsia"/>
          <w:sz w:val="22"/>
          <w:szCs w:val="21"/>
        </w:rPr>
        <w:t>が</w:t>
      </w:r>
      <w:r w:rsidR="000E31B6" w:rsidRPr="00EB640C">
        <w:rPr>
          <w:rFonts w:asciiTheme="minorEastAsia" w:eastAsiaTheme="minorEastAsia" w:hAnsiTheme="minorEastAsia" w:cs="Segoe UI" w:hint="eastAsia"/>
          <w:sz w:val="22"/>
          <w:szCs w:val="21"/>
        </w:rPr>
        <w:t>かがやきを放つため、多くの皆さんと情報を共有し</w:t>
      </w:r>
      <w:r w:rsidR="00295C60" w:rsidRPr="00EB640C">
        <w:rPr>
          <w:rFonts w:asciiTheme="minorEastAsia" w:eastAsiaTheme="minorEastAsia" w:hAnsiTheme="minorEastAsia" w:cs="Segoe UI" w:hint="eastAsia"/>
          <w:sz w:val="22"/>
          <w:szCs w:val="21"/>
        </w:rPr>
        <w:t>、</w:t>
      </w:r>
      <w:r w:rsidR="000E31B6" w:rsidRPr="00EB640C">
        <w:rPr>
          <w:rFonts w:asciiTheme="minorEastAsia" w:eastAsiaTheme="minorEastAsia" w:hAnsiTheme="minorEastAsia" w:cs="Segoe UI" w:hint="eastAsia"/>
          <w:sz w:val="22"/>
          <w:szCs w:val="21"/>
        </w:rPr>
        <w:t>大径材</w:t>
      </w:r>
      <w:r w:rsidR="00295C60" w:rsidRPr="00EB640C">
        <w:rPr>
          <w:rFonts w:asciiTheme="minorEastAsia" w:eastAsiaTheme="minorEastAsia" w:hAnsiTheme="minorEastAsia" w:cs="Segoe UI" w:hint="eastAsia"/>
          <w:sz w:val="22"/>
          <w:szCs w:val="21"/>
        </w:rPr>
        <w:t>の</w:t>
      </w:r>
      <w:r w:rsidR="000E31B6" w:rsidRPr="00EB640C">
        <w:rPr>
          <w:rFonts w:asciiTheme="minorEastAsia" w:eastAsiaTheme="minorEastAsia" w:hAnsiTheme="minorEastAsia" w:cs="Segoe UI" w:hint="eastAsia"/>
          <w:sz w:val="22"/>
          <w:szCs w:val="21"/>
        </w:rPr>
        <w:t>利用拡大に貢献できればと願っています。</w:t>
      </w:r>
      <w:r w:rsidR="009F44D9" w:rsidRPr="00EB640C">
        <w:rPr>
          <w:rFonts w:asciiTheme="minorEastAsia" w:eastAsiaTheme="minorEastAsia" w:hAnsiTheme="minorEastAsia" w:cs="Segoe UI"/>
          <w:sz w:val="22"/>
          <w:szCs w:val="21"/>
        </w:rPr>
        <w:t>木材に関する研究を行っている方</w:t>
      </w:r>
      <w:r w:rsidR="00F07A7D" w:rsidRPr="00EB640C">
        <w:rPr>
          <w:rFonts w:asciiTheme="minorEastAsia" w:eastAsiaTheme="minorEastAsia" w:hAnsiTheme="minorEastAsia" w:cs="Segoe UI" w:hint="eastAsia"/>
          <w:sz w:val="22"/>
          <w:szCs w:val="21"/>
        </w:rPr>
        <w:t>や</w:t>
      </w:r>
      <w:r w:rsidR="009F44D9" w:rsidRPr="00EB640C">
        <w:rPr>
          <w:rFonts w:asciiTheme="minorEastAsia" w:eastAsiaTheme="minorEastAsia" w:hAnsiTheme="minorEastAsia" w:cs="Segoe UI"/>
          <w:sz w:val="22"/>
          <w:szCs w:val="21"/>
        </w:rPr>
        <w:t>木材産業に携わる方</w:t>
      </w:r>
      <w:r w:rsidR="00F07A7D" w:rsidRPr="00EB640C">
        <w:rPr>
          <w:rFonts w:asciiTheme="minorEastAsia" w:eastAsiaTheme="minorEastAsia" w:hAnsiTheme="minorEastAsia" w:cs="Segoe UI" w:hint="eastAsia"/>
          <w:sz w:val="22"/>
          <w:szCs w:val="21"/>
        </w:rPr>
        <w:t>はもちろんのこと</w:t>
      </w:r>
      <w:r w:rsidR="009F44D9" w:rsidRPr="00EB640C">
        <w:rPr>
          <w:rFonts w:asciiTheme="minorEastAsia" w:eastAsiaTheme="minorEastAsia" w:hAnsiTheme="minorEastAsia" w:cs="Segoe UI"/>
          <w:sz w:val="22"/>
          <w:szCs w:val="21"/>
        </w:rPr>
        <w:t>、一般の方々にも参加して頂ければ幸いです。</w:t>
      </w:r>
      <w:r w:rsidR="00271078" w:rsidRPr="00EB640C">
        <w:rPr>
          <w:rFonts w:asciiTheme="minorEastAsia" w:eastAsiaTheme="minorEastAsia" w:hAnsiTheme="minorEastAsia" w:cs="Segoe UI" w:hint="eastAsia"/>
          <w:sz w:val="22"/>
          <w:szCs w:val="21"/>
        </w:rPr>
        <w:t>皆様の</w:t>
      </w:r>
      <w:r w:rsidR="009F44D9" w:rsidRPr="00EB640C">
        <w:rPr>
          <w:rFonts w:asciiTheme="minorEastAsia" w:eastAsiaTheme="minorEastAsia" w:hAnsiTheme="minorEastAsia" w:cs="Segoe UI"/>
          <w:sz w:val="22"/>
          <w:szCs w:val="21"/>
        </w:rPr>
        <w:t>ご参加をお待ちしております。</w:t>
      </w:r>
    </w:p>
    <w:p w:rsidR="006742BE" w:rsidRPr="00EB640C" w:rsidRDefault="006742BE" w:rsidP="009F44D9">
      <w:pPr>
        <w:pStyle w:val="HTMLBody"/>
        <w:spacing w:line="300" w:lineRule="exact"/>
        <w:ind w:firstLineChars="100" w:firstLine="209"/>
        <w:jc w:val="both"/>
        <w:rPr>
          <w:rFonts w:asciiTheme="minorEastAsia" w:eastAsiaTheme="minorEastAsia" w:hAnsiTheme="minorEastAsia" w:cs="Segoe UI"/>
          <w:sz w:val="22"/>
          <w:szCs w:val="21"/>
        </w:rPr>
      </w:pPr>
    </w:p>
    <w:p w:rsidR="00522E8F" w:rsidRPr="00EB640C" w:rsidRDefault="001E5DD3" w:rsidP="009F44D9">
      <w:pPr>
        <w:pStyle w:val="HTMLBody"/>
        <w:spacing w:line="300" w:lineRule="exact"/>
        <w:ind w:left="630" w:hangingChars="300" w:hanging="630"/>
        <w:rPr>
          <w:rFonts w:asciiTheme="minorEastAsia" w:eastAsiaTheme="minorEastAsia" w:hAnsiTheme="minorEastAsia" w:cs="Segoe UI"/>
          <w:sz w:val="22"/>
          <w:szCs w:val="21"/>
        </w:rPr>
      </w:pPr>
      <w:r w:rsidRPr="00BD38F4">
        <w:rPr>
          <w:rFonts w:asciiTheme="minorEastAsia" w:eastAsiaTheme="minorEastAsia" w:hAnsiTheme="minorEastAsia" w:cs="Segoe UI" w:hint="eastAsia"/>
          <w:b/>
          <w:sz w:val="22"/>
          <w:szCs w:val="21"/>
        </w:rPr>
        <w:t>共</w:t>
      </w:r>
      <w:r w:rsidR="009F44D9" w:rsidRPr="00BD38F4">
        <w:rPr>
          <w:rFonts w:asciiTheme="minorEastAsia" w:eastAsiaTheme="minorEastAsia" w:hAnsiTheme="minorEastAsia" w:cs="Segoe UI"/>
          <w:b/>
          <w:sz w:val="22"/>
          <w:szCs w:val="21"/>
        </w:rPr>
        <w:t>催</w:t>
      </w:r>
      <w:r w:rsidR="009F44D9" w:rsidRPr="00EB640C">
        <w:rPr>
          <w:rFonts w:asciiTheme="minorEastAsia" w:eastAsiaTheme="minorEastAsia" w:hAnsiTheme="minorEastAsia" w:cs="Segoe UI"/>
          <w:sz w:val="22"/>
          <w:szCs w:val="21"/>
        </w:rPr>
        <w:t>：大径材強度予測共同研究機関、（国研）森林研究・整備機構森林総合研究所</w:t>
      </w:r>
      <w:r w:rsidR="009F44D9" w:rsidRPr="00EB640C">
        <w:rPr>
          <w:rFonts w:asciiTheme="minorEastAsia" w:eastAsiaTheme="minorEastAsia" w:hAnsiTheme="minorEastAsia" w:cs="Segoe UI" w:hint="eastAsia"/>
          <w:sz w:val="22"/>
          <w:szCs w:val="21"/>
        </w:rPr>
        <w:t>、石川県、</w:t>
      </w:r>
    </w:p>
    <w:p w:rsidR="009F44D9" w:rsidRPr="00EB640C" w:rsidRDefault="009F44D9" w:rsidP="00522E8F">
      <w:pPr>
        <w:pStyle w:val="HTMLBody"/>
        <w:spacing w:line="300" w:lineRule="exact"/>
        <w:ind w:leftChars="300" w:left="597"/>
        <w:rPr>
          <w:rFonts w:asciiTheme="minorEastAsia" w:eastAsiaTheme="minorEastAsia" w:hAnsiTheme="minorEastAsia" w:cs="Segoe UI"/>
          <w:sz w:val="22"/>
          <w:szCs w:val="21"/>
        </w:rPr>
      </w:pPr>
      <w:r w:rsidRPr="00EB640C">
        <w:rPr>
          <w:rFonts w:asciiTheme="minorEastAsia" w:eastAsiaTheme="minorEastAsia" w:hAnsiTheme="minorEastAsia" w:cs="Segoe UI"/>
          <w:sz w:val="22"/>
          <w:szCs w:val="21"/>
        </w:rPr>
        <w:t>（国研）農研機構生研支援センター</w:t>
      </w:r>
    </w:p>
    <w:p w:rsidR="008D0534" w:rsidRPr="00EB640C" w:rsidRDefault="009F44D9" w:rsidP="008D0534">
      <w:pPr>
        <w:pStyle w:val="HTMLBody"/>
        <w:spacing w:line="300" w:lineRule="exact"/>
        <w:ind w:left="630" w:hangingChars="300" w:hanging="630"/>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lang w:eastAsia="zh-CN"/>
        </w:rPr>
        <w:t>後援</w:t>
      </w:r>
      <w:r w:rsidRPr="00EB640C">
        <w:rPr>
          <w:rFonts w:asciiTheme="minorEastAsia" w:eastAsiaTheme="minorEastAsia" w:hAnsiTheme="minorEastAsia" w:cs="Segoe UI"/>
          <w:sz w:val="22"/>
          <w:szCs w:val="21"/>
          <w:lang w:eastAsia="zh-CN"/>
        </w:rPr>
        <w:t>：（公社）日本木材加工技術協会、（公社）日本木材保存協会</w:t>
      </w:r>
      <w:r w:rsidR="008D0534" w:rsidRPr="00EB640C">
        <w:rPr>
          <w:rFonts w:asciiTheme="minorEastAsia" w:eastAsiaTheme="minorEastAsia" w:hAnsiTheme="minorEastAsia" w:cs="Segoe UI" w:hint="eastAsia"/>
          <w:sz w:val="22"/>
          <w:szCs w:val="21"/>
        </w:rPr>
        <w:t>、</w:t>
      </w:r>
    </w:p>
    <w:p w:rsidR="009F44D9" w:rsidRPr="00EB640C" w:rsidRDefault="00522E8F" w:rsidP="008D0534">
      <w:pPr>
        <w:pStyle w:val="HTMLBody"/>
        <w:spacing w:line="300" w:lineRule="exact"/>
        <w:ind w:leftChars="300" w:left="597"/>
        <w:rPr>
          <w:rFonts w:asciiTheme="minorEastAsia" w:eastAsiaTheme="minorEastAsia" w:hAnsiTheme="minorEastAsia" w:cs="Segoe UI"/>
          <w:sz w:val="22"/>
          <w:szCs w:val="21"/>
          <w:lang w:eastAsia="zh-CN"/>
        </w:rPr>
      </w:pPr>
      <w:r w:rsidRPr="00EB640C">
        <w:rPr>
          <w:rFonts w:asciiTheme="minorEastAsia" w:eastAsiaTheme="minorEastAsia" w:hAnsiTheme="minorEastAsia" w:cs="Segoe UI" w:hint="eastAsia"/>
          <w:sz w:val="22"/>
          <w:szCs w:val="21"/>
        </w:rPr>
        <w:t>（一社）</w:t>
      </w:r>
      <w:r w:rsidR="001E5DD3" w:rsidRPr="00EB640C">
        <w:rPr>
          <w:rFonts w:asciiTheme="minorEastAsia" w:eastAsiaTheme="minorEastAsia" w:hAnsiTheme="minorEastAsia" w:cs="Segoe UI" w:hint="eastAsia"/>
          <w:sz w:val="22"/>
          <w:szCs w:val="21"/>
        </w:rPr>
        <w:t>日本</w:t>
      </w:r>
      <w:r w:rsidR="008D0534" w:rsidRPr="00EB640C">
        <w:rPr>
          <w:rFonts w:asciiTheme="minorEastAsia" w:eastAsiaTheme="minorEastAsia" w:hAnsiTheme="minorEastAsia" w:cs="Segoe UI" w:hint="eastAsia"/>
          <w:sz w:val="22"/>
          <w:szCs w:val="21"/>
        </w:rPr>
        <w:t>ツーバイフォー建築協会北陸支部</w:t>
      </w:r>
    </w:p>
    <w:p w:rsidR="009F44D9" w:rsidRPr="00EB640C" w:rsidRDefault="009F44D9" w:rsidP="009F44D9">
      <w:pPr>
        <w:pStyle w:val="HTMLBody"/>
        <w:spacing w:line="300" w:lineRule="exact"/>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rPr>
        <w:t>日時</w:t>
      </w:r>
      <w:r w:rsidRPr="00EB640C">
        <w:rPr>
          <w:rFonts w:asciiTheme="minorEastAsia" w:eastAsiaTheme="minorEastAsia" w:hAnsiTheme="minorEastAsia" w:cs="Segoe UI"/>
          <w:sz w:val="22"/>
          <w:szCs w:val="21"/>
        </w:rPr>
        <w:t>：201</w:t>
      </w:r>
      <w:r w:rsidRPr="00EB640C">
        <w:rPr>
          <w:rFonts w:asciiTheme="minorEastAsia" w:eastAsiaTheme="minorEastAsia" w:hAnsiTheme="minorEastAsia" w:cs="Segoe UI" w:hint="eastAsia"/>
          <w:sz w:val="22"/>
          <w:szCs w:val="21"/>
        </w:rPr>
        <w:t>9</w:t>
      </w:r>
      <w:r w:rsidRPr="00EB640C">
        <w:rPr>
          <w:rFonts w:asciiTheme="minorEastAsia" w:eastAsiaTheme="minorEastAsia" w:hAnsiTheme="minorEastAsia" w:cs="Segoe UI"/>
          <w:sz w:val="22"/>
          <w:szCs w:val="21"/>
        </w:rPr>
        <w:t>年</w:t>
      </w:r>
      <w:r w:rsidRPr="00EB640C">
        <w:rPr>
          <w:rFonts w:asciiTheme="minorEastAsia" w:eastAsiaTheme="minorEastAsia" w:hAnsiTheme="minorEastAsia" w:cs="Segoe UI" w:hint="eastAsia"/>
          <w:sz w:val="22"/>
          <w:szCs w:val="21"/>
        </w:rPr>
        <w:t>2</w:t>
      </w:r>
      <w:r w:rsidRPr="00EB640C">
        <w:rPr>
          <w:rFonts w:asciiTheme="minorEastAsia" w:eastAsiaTheme="minorEastAsia" w:hAnsiTheme="minorEastAsia" w:cs="Segoe UI"/>
          <w:sz w:val="22"/>
          <w:szCs w:val="21"/>
        </w:rPr>
        <w:t>月</w:t>
      </w:r>
      <w:r w:rsidRPr="00EB640C">
        <w:rPr>
          <w:rFonts w:asciiTheme="minorEastAsia" w:eastAsiaTheme="minorEastAsia" w:hAnsiTheme="minorEastAsia" w:cs="Segoe UI" w:hint="eastAsia"/>
          <w:sz w:val="22"/>
          <w:szCs w:val="21"/>
        </w:rPr>
        <w:t>14</w:t>
      </w:r>
      <w:r w:rsidRPr="00EB640C">
        <w:rPr>
          <w:rFonts w:asciiTheme="minorEastAsia" w:eastAsiaTheme="minorEastAsia" w:hAnsiTheme="minorEastAsia" w:cs="Segoe UI"/>
          <w:sz w:val="22"/>
          <w:szCs w:val="21"/>
        </w:rPr>
        <w:t>日（</w:t>
      </w:r>
      <w:r w:rsidRPr="00EB640C">
        <w:rPr>
          <w:rFonts w:asciiTheme="minorEastAsia" w:eastAsiaTheme="minorEastAsia" w:hAnsiTheme="minorEastAsia" w:cs="Segoe UI" w:hint="eastAsia"/>
          <w:sz w:val="22"/>
          <w:szCs w:val="21"/>
        </w:rPr>
        <w:t>木</w:t>
      </w:r>
      <w:r w:rsidRPr="00EB640C">
        <w:rPr>
          <w:rFonts w:asciiTheme="minorEastAsia" w:eastAsiaTheme="minorEastAsia" w:hAnsiTheme="minorEastAsia" w:cs="Segoe UI"/>
          <w:sz w:val="22"/>
          <w:szCs w:val="21"/>
        </w:rPr>
        <w:t>）13:</w:t>
      </w:r>
      <w:r w:rsidR="008A2D7F" w:rsidRPr="00EB640C">
        <w:rPr>
          <w:rFonts w:asciiTheme="minorEastAsia" w:eastAsiaTheme="minorEastAsia" w:hAnsiTheme="minorEastAsia" w:cs="Segoe UI" w:hint="eastAsia"/>
          <w:sz w:val="22"/>
          <w:szCs w:val="21"/>
        </w:rPr>
        <w:t>15</w:t>
      </w:r>
      <w:r w:rsidRPr="00EB640C">
        <w:rPr>
          <w:rFonts w:asciiTheme="minorEastAsia" w:eastAsiaTheme="minorEastAsia" w:hAnsiTheme="minorEastAsia" w:cs="Segoe UI"/>
          <w:sz w:val="22"/>
          <w:szCs w:val="21"/>
        </w:rPr>
        <w:t>～1</w:t>
      </w:r>
      <w:r w:rsidRPr="00EB640C">
        <w:rPr>
          <w:rFonts w:asciiTheme="minorEastAsia" w:eastAsiaTheme="minorEastAsia" w:hAnsiTheme="minorEastAsia" w:cs="Segoe UI" w:hint="eastAsia"/>
          <w:sz w:val="22"/>
          <w:szCs w:val="21"/>
        </w:rPr>
        <w:t>6</w:t>
      </w:r>
      <w:r w:rsidRPr="00EB640C">
        <w:rPr>
          <w:rFonts w:asciiTheme="minorEastAsia" w:eastAsiaTheme="minorEastAsia" w:hAnsiTheme="minorEastAsia" w:cs="Segoe UI"/>
          <w:sz w:val="22"/>
          <w:szCs w:val="21"/>
        </w:rPr>
        <w:t>:</w:t>
      </w:r>
      <w:r w:rsidRPr="00EB640C">
        <w:rPr>
          <w:rFonts w:asciiTheme="minorEastAsia" w:eastAsiaTheme="minorEastAsia" w:hAnsiTheme="minorEastAsia" w:cs="Segoe UI" w:hint="eastAsia"/>
          <w:sz w:val="22"/>
          <w:szCs w:val="21"/>
        </w:rPr>
        <w:t>45</w:t>
      </w:r>
    </w:p>
    <w:p w:rsidR="009F44D9" w:rsidRPr="00EB640C" w:rsidRDefault="009F44D9" w:rsidP="009F44D9">
      <w:pPr>
        <w:pStyle w:val="HTMLBody"/>
        <w:spacing w:line="300" w:lineRule="exact"/>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rPr>
        <w:t>会場</w:t>
      </w:r>
      <w:r w:rsidRPr="00EB640C">
        <w:rPr>
          <w:rFonts w:asciiTheme="minorEastAsia" w:eastAsiaTheme="minorEastAsia" w:hAnsiTheme="minorEastAsia" w:cs="Segoe UI"/>
          <w:sz w:val="22"/>
          <w:szCs w:val="21"/>
        </w:rPr>
        <w:t>：</w:t>
      </w:r>
      <w:r w:rsidRPr="00EB640C">
        <w:rPr>
          <w:rFonts w:asciiTheme="minorEastAsia" w:eastAsiaTheme="minorEastAsia" w:hAnsiTheme="minorEastAsia" w:cs="Segoe UI" w:hint="eastAsia"/>
          <w:sz w:val="22"/>
          <w:szCs w:val="21"/>
        </w:rPr>
        <w:t>石川県地場産業振興センター新館第</w:t>
      </w:r>
      <w:r w:rsidR="003D5D64" w:rsidRPr="00EB640C">
        <w:rPr>
          <w:rFonts w:asciiTheme="minorEastAsia" w:eastAsiaTheme="minorEastAsia" w:hAnsiTheme="minorEastAsia" w:cs="Segoe UI" w:hint="eastAsia"/>
          <w:sz w:val="22"/>
          <w:szCs w:val="21"/>
        </w:rPr>
        <w:t>10</w:t>
      </w:r>
      <w:r w:rsidRPr="00EB640C">
        <w:rPr>
          <w:rFonts w:asciiTheme="minorEastAsia" w:eastAsiaTheme="minorEastAsia" w:hAnsiTheme="minorEastAsia" w:cs="Segoe UI" w:hint="eastAsia"/>
          <w:sz w:val="22"/>
          <w:szCs w:val="21"/>
        </w:rPr>
        <w:t>研修室（石川県金沢市鞍月2丁目20番地）</w:t>
      </w:r>
    </w:p>
    <w:p w:rsidR="009F44D9" w:rsidRPr="00EB640C" w:rsidRDefault="009F44D9" w:rsidP="009F44D9">
      <w:pPr>
        <w:pStyle w:val="HTMLBody"/>
        <w:spacing w:line="300" w:lineRule="exact"/>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rPr>
        <w:t>会費</w:t>
      </w:r>
      <w:r w:rsidRPr="00EB640C">
        <w:rPr>
          <w:rFonts w:asciiTheme="minorEastAsia" w:eastAsiaTheme="minorEastAsia" w:hAnsiTheme="minorEastAsia" w:cs="Segoe UI"/>
          <w:sz w:val="22"/>
          <w:szCs w:val="21"/>
        </w:rPr>
        <w:t>：無料（事前申し込み</w:t>
      </w:r>
      <w:r w:rsidR="003D5D64" w:rsidRPr="00EB640C">
        <w:rPr>
          <w:rFonts w:asciiTheme="minorEastAsia" w:eastAsiaTheme="minorEastAsia" w:hAnsiTheme="minorEastAsia" w:cs="Segoe UI" w:hint="eastAsia"/>
          <w:sz w:val="22"/>
          <w:szCs w:val="21"/>
        </w:rPr>
        <w:t>は不要です。直接会場へお越しください。</w:t>
      </w:r>
      <w:r w:rsidRPr="00EB640C">
        <w:rPr>
          <w:rFonts w:asciiTheme="minorEastAsia" w:eastAsiaTheme="minorEastAsia" w:hAnsiTheme="minorEastAsia" w:cs="Segoe UI"/>
          <w:sz w:val="22"/>
          <w:szCs w:val="21"/>
        </w:rPr>
        <w:t>）</w:t>
      </w:r>
    </w:p>
    <w:p w:rsidR="009F44D9" w:rsidRPr="00EB640C" w:rsidRDefault="009F44D9" w:rsidP="009F44D9">
      <w:pPr>
        <w:pStyle w:val="HTMLBody"/>
        <w:spacing w:line="300" w:lineRule="exact"/>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rPr>
        <w:t>定員</w:t>
      </w:r>
      <w:r w:rsidRPr="00EB640C">
        <w:rPr>
          <w:rFonts w:asciiTheme="minorEastAsia" w:eastAsiaTheme="minorEastAsia" w:hAnsiTheme="minorEastAsia" w:cs="Segoe UI"/>
          <w:sz w:val="22"/>
          <w:szCs w:val="21"/>
        </w:rPr>
        <w:t>：</w:t>
      </w:r>
      <w:r w:rsidRPr="00EB640C">
        <w:rPr>
          <w:rFonts w:asciiTheme="minorEastAsia" w:eastAsiaTheme="minorEastAsia" w:hAnsiTheme="minorEastAsia" w:cs="Segoe UI" w:hint="eastAsia"/>
          <w:sz w:val="22"/>
          <w:szCs w:val="21"/>
        </w:rPr>
        <w:t>100</w:t>
      </w:r>
      <w:r w:rsidRPr="00EB640C">
        <w:rPr>
          <w:rFonts w:asciiTheme="minorEastAsia" w:eastAsiaTheme="minorEastAsia" w:hAnsiTheme="minorEastAsia" w:cs="Segoe UI"/>
          <w:sz w:val="22"/>
          <w:szCs w:val="21"/>
        </w:rPr>
        <w:t xml:space="preserve">名 </w:t>
      </w:r>
    </w:p>
    <w:p w:rsidR="009F44D9" w:rsidRPr="00EB640C" w:rsidRDefault="009F44D9" w:rsidP="009F44D9">
      <w:pPr>
        <w:pStyle w:val="HTMLBody"/>
        <w:spacing w:line="300" w:lineRule="exact"/>
        <w:rPr>
          <w:rFonts w:asciiTheme="minorEastAsia" w:eastAsiaTheme="minorEastAsia" w:hAnsiTheme="minorEastAsia" w:cs="Segoe UI"/>
          <w:sz w:val="22"/>
          <w:szCs w:val="21"/>
        </w:rPr>
      </w:pPr>
      <w:r w:rsidRPr="00BD38F4">
        <w:rPr>
          <w:rFonts w:asciiTheme="minorEastAsia" w:eastAsiaTheme="minorEastAsia" w:hAnsiTheme="minorEastAsia" w:cs="Segoe UI"/>
          <w:b/>
          <w:sz w:val="22"/>
          <w:szCs w:val="21"/>
        </w:rPr>
        <w:t>次第</w:t>
      </w:r>
      <w:r w:rsidRPr="00EB640C">
        <w:rPr>
          <w:rFonts w:asciiTheme="minorEastAsia" w:eastAsiaTheme="minorEastAsia" w:hAnsiTheme="minorEastAsia" w:cs="Segoe UI"/>
          <w:sz w:val="22"/>
          <w:szCs w:val="21"/>
        </w:rPr>
        <w:t>：</w:t>
      </w:r>
    </w:p>
    <w:p w:rsidR="009907DB" w:rsidRPr="00EB640C" w:rsidRDefault="009F44D9" w:rsidP="009F44D9">
      <w:pPr>
        <w:tabs>
          <w:tab w:val="left" w:pos="7230"/>
          <w:tab w:val="left" w:pos="8222"/>
        </w:tabs>
        <w:autoSpaceDE w:val="0"/>
        <w:autoSpaceDN w:val="0"/>
        <w:adjustRightInd w:val="0"/>
        <w:spacing w:line="300" w:lineRule="exact"/>
        <w:ind w:firstLineChars="100" w:firstLine="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13:</w:t>
      </w:r>
      <w:r w:rsidR="002C6E9B" w:rsidRPr="00EB640C">
        <w:rPr>
          <w:rFonts w:asciiTheme="minorEastAsia" w:eastAsiaTheme="minorEastAsia" w:hAnsiTheme="minorEastAsia" w:cs="Segoe UI" w:hint="eastAsia"/>
          <w:kern w:val="0"/>
          <w:sz w:val="22"/>
        </w:rPr>
        <w:t>15</w:t>
      </w:r>
      <w:r w:rsidRPr="00EB640C">
        <w:rPr>
          <w:rFonts w:asciiTheme="minorEastAsia" w:eastAsiaTheme="minorEastAsia" w:hAnsiTheme="minorEastAsia" w:cs="Segoe UI"/>
          <w:kern w:val="0"/>
          <w:sz w:val="22"/>
        </w:rPr>
        <w:t>～13:</w:t>
      </w:r>
      <w:r w:rsidR="002C6E9B" w:rsidRPr="00EB640C">
        <w:rPr>
          <w:rFonts w:asciiTheme="minorEastAsia" w:eastAsiaTheme="minorEastAsia" w:hAnsiTheme="minorEastAsia" w:cs="Segoe UI" w:hint="eastAsia"/>
          <w:kern w:val="0"/>
          <w:sz w:val="22"/>
        </w:rPr>
        <w:t>25</w:t>
      </w:r>
      <w:r w:rsidRPr="00EB640C">
        <w:rPr>
          <w:rFonts w:asciiTheme="minorEastAsia" w:eastAsiaTheme="minorEastAsia" w:hAnsiTheme="minorEastAsia" w:cs="Segoe UI"/>
          <w:kern w:val="0"/>
          <w:sz w:val="22"/>
        </w:rPr>
        <w:t xml:space="preserve">　開会挨拶</w:t>
      </w:r>
    </w:p>
    <w:p w:rsidR="00F07A7D" w:rsidRPr="00EB640C" w:rsidRDefault="009F44D9" w:rsidP="009F44D9">
      <w:pPr>
        <w:tabs>
          <w:tab w:val="left" w:pos="7230"/>
          <w:tab w:val="left" w:pos="8222"/>
        </w:tabs>
        <w:autoSpaceDE w:val="0"/>
        <w:autoSpaceDN w:val="0"/>
        <w:adjustRightInd w:val="0"/>
        <w:spacing w:line="300" w:lineRule="exact"/>
        <w:ind w:firstLineChars="100" w:firstLine="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13:</w:t>
      </w:r>
      <w:r w:rsidR="002C6E9B" w:rsidRPr="00EB640C">
        <w:rPr>
          <w:rFonts w:asciiTheme="minorEastAsia" w:eastAsiaTheme="minorEastAsia" w:hAnsiTheme="minorEastAsia" w:cs="Segoe UI" w:hint="eastAsia"/>
          <w:kern w:val="0"/>
          <w:sz w:val="22"/>
        </w:rPr>
        <w:t>25</w:t>
      </w:r>
      <w:r w:rsidRPr="00EB640C">
        <w:rPr>
          <w:rFonts w:asciiTheme="minorEastAsia" w:eastAsiaTheme="minorEastAsia" w:hAnsiTheme="minorEastAsia" w:cs="Segoe UI"/>
          <w:kern w:val="0"/>
          <w:sz w:val="22"/>
        </w:rPr>
        <w:t>～1</w:t>
      </w:r>
      <w:r w:rsidR="002C6E9B" w:rsidRPr="00EB640C">
        <w:rPr>
          <w:rFonts w:asciiTheme="minorEastAsia" w:eastAsiaTheme="minorEastAsia" w:hAnsiTheme="minorEastAsia" w:cs="Segoe UI" w:hint="eastAsia"/>
          <w:kern w:val="0"/>
          <w:sz w:val="22"/>
        </w:rPr>
        <w:t>4:25</w:t>
      </w:r>
      <w:r w:rsidRPr="00EB640C">
        <w:rPr>
          <w:rFonts w:asciiTheme="minorEastAsia" w:eastAsiaTheme="minorEastAsia" w:hAnsiTheme="minorEastAsia" w:cs="Segoe UI"/>
          <w:kern w:val="0"/>
          <w:sz w:val="22"/>
        </w:rPr>
        <w:t xml:space="preserve">　基調講演</w:t>
      </w:r>
    </w:p>
    <w:p w:rsidR="00EB640C" w:rsidRDefault="009F44D9" w:rsidP="00EB640C">
      <w:pPr>
        <w:tabs>
          <w:tab w:val="left" w:pos="7230"/>
          <w:tab w:val="left" w:pos="8222"/>
        </w:tabs>
        <w:autoSpaceDE w:val="0"/>
        <w:autoSpaceDN w:val="0"/>
        <w:adjustRightInd w:val="0"/>
        <w:spacing w:line="300" w:lineRule="exact"/>
        <w:ind w:firstLineChars="200" w:firstLine="418"/>
        <w:jc w:val="right"/>
        <w:rPr>
          <w:rFonts w:asciiTheme="minorEastAsia" w:eastAsiaTheme="minorEastAsia" w:hAnsiTheme="minorEastAsia" w:cs="Segoe UI"/>
          <w:kern w:val="0"/>
          <w:sz w:val="22"/>
        </w:rPr>
      </w:pPr>
      <w:r w:rsidRPr="00EB640C">
        <w:rPr>
          <w:rFonts w:asciiTheme="minorEastAsia" w:eastAsiaTheme="minorEastAsia" w:hAnsiTheme="minorEastAsia" w:cs="Segoe UI" w:hint="eastAsia"/>
          <w:kern w:val="0"/>
          <w:sz w:val="22"/>
        </w:rPr>
        <w:t>大径材から得られる製材の活用に関する取組と今後の展開</w:t>
      </w:r>
      <w:r w:rsidR="00EB640C">
        <w:rPr>
          <w:rFonts w:asciiTheme="minorEastAsia" w:eastAsiaTheme="minorEastAsia" w:hAnsiTheme="minorEastAsia" w:cs="Segoe UI" w:hint="eastAsia"/>
          <w:kern w:val="0"/>
          <w:sz w:val="22"/>
        </w:rPr>
        <w:t xml:space="preserve">  　 　</w:t>
      </w:r>
      <w:r w:rsidR="00EB640C" w:rsidRPr="00EB640C">
        <w:rPr>
          <w:rFonts w:asciiTheme="minorEastAsia" w:eastAsiaTheme="minorEastAsia" w:hAnsiTheme="minorEastAsia" w:cs="Segoe UI"/>
          <w:kern w:val="0"/>
          <w:sz w:val="22"/>
        </w:rPr>
        <w:tab/>
      </w:r>
      <w:r w:rsidR="00EB640C">
        <w:rPr>
          <w:rFonts w:asciiTheme="minorEastAsia" w:eastAsiaTheme="minorEastAsia" w:hAnsiTheme="minorEastAsia" w:cs="Segoe UI"/>
          <w:kern w:val="0"/>
          <w:sz w:val="22"/>
        </w:rPr>
        <w:t xml:space="preserve"> </w:t>
      </w:r>
      <w:r w:rsidR="00EB640C" w:rsidRPr="00EB640C">
        <w:rPr>
          <w:rFonts w:asciiTheme="minorEastAsia" w:eastAsiaTheme="minorEastAsia" w:hAnsiTheme="minorEastAsia" w:cs="Segoe UI" w:hint="eastAsia"/>
          <w:kern w:val="0"/>
          <w:sz w:val="22"/>
        </w:rPr>
        <w:t>谷口恒英</w:t>
      </w:r>
      <w:r w:rsidR="00EB640C">
        <w:rPr>
          <w:rFonts w:asciiTheme="minorEastAsia" w:eastAsiaTheme="minorEastAsia" w:hAnsiTheme="minorEastAsia" w:cs="Segoe UI" w:hint="eastAsia"/>
          <w:kern w:val="0"/>
          <w:sz w:val="22"/>
        </w:rPr>
        <w:t xml:space="preserve"> </w:t>
      </w:r>
      <w:r w:rsidR="00EB640C">
        <w:rPr>
          <w:rFonts w:asciiTheme="minorEastAsia" w:eastAsiaTheme="minorEastAsia" w:hAnsiTheme="minorEastAsia" w:cs="Segoe UI"/>
          <w:kern w:val="0"/>
          <w:sz w:val="22"/>
        </w:rPr>
        <w:t>(</w:t>
      </w:r>
      <w:r w:rsidRPr="00EB640C">
        <w:rPr>
          <w:rFonts w:asciiTheme="minorEastAsia" w:eastAsiaTheme="minorEastAsia" w:hAnsiTheme="minorEastAsia" w:cs="Segoe UI" w:hint="eastAsia"/>
          <w:kern w:val="0"/>
          <w:sz w:val="22"/>
        </w:rPr>
        <w:t>（株）シモアラ</w:t>
      </w:r>
      <w:r w:rsidR="00EB640C" w:rsidRPr="00EB640C">
        <w:rPr>
          <w:rFonts w:asciiTheme="minorEastAsia" w:eastAsiaTheme="minorEastAsia" w:hAnsiTheme="minorEastAsia" w:cs="Segoe UI" w:hint="eastAsia"/>
          <w:kern w:val="0"/>
          <w:sz w:val="22"/>
        </w:rPr>
        <w:t>）</w:t>
      </w:r>
      <w:r w:rsidRPr="00EB640C">
        <w:rPr>
          <w:rFonts w:asciiTheme="minorEastAsia" w:eastAsiaTheme="minorEastAsia" w:hAnsiTheme="minorEastAsia" w:cs="Segoe UI" w:hint="eastAsia"/>
          <w:kern w:val="0"/>
          <w:sz w:val="22"/>
        </w:rPr>
        <w:t xml:space="preserve">　　</w:t>
      </w:r>
      <w:r w:rsidR="00EB640C">
        <w:rPr>
          <w:rFonts w:asciiTheme="minorEastAsia" w:eastAsiaTheme="minorEastAsia" w:hAnsiTheme="minorEastAsia" w:cs="Segoe UI" w:hint="eastAsia"/>
          <w:kern w:val="0"/>
          <w:sz w:val="22"/>
        </w:rPr>
        <w:t xml:space="preserve"> </w:t>
      </w:r>
      <w:r w:rsidR="00EB640C">
        <w:rPr>
          <w:rFonts w:asciiTheme="minorEastAsia" w:eastAsiaTheme="minorEastAsia" w:hAnsiTheme="minorEastAsia" w:cs="Segoe UI"/>
          <w:kern w:val="0"/>
          <w:sz w:val="22"/>
        </w:rPr>
        <w:t xml:space="preserve">  </w:t>
      </w:r>
    </w:p>
    <w:p w:rsidR="009F44D9" w:rsidRPr="00EB640C" w:rsidRDefault="00F56406" w:rsidP="00EB640C">
      <w:pPr>
        <w:tabs>
          <w:tab w:val="left" w:pos="7230"/>
          <w:tab w:val="left" w:pos="8222"/>
        </w:tabs>
        <w:autoSpaceDE w:val="0"/>
        <w:autoSpaceDN w:val="0"/>
        <w:adjustRightInd w:val="0"/>
        <w:spacing w:line="300" w:lineRule="exact"/>
        <w:ind w:firstLineChars="200" w:firstLine="418"/>
        <w:jc w:val="right"/>
        <w:rPr>
          <w:rFonts w:asciiTheme="minorEastAsia" w:eastAsiaTheme="minorEastAsia" w:hAnsiTheme="minorEastAsia" w:cs="Segoe UI"/>
          <w:kern w:val="0"/>
          <w:sz w:val="22"/>
          <w:lang w:eastAsia="zh-CN"/>
        </w:rPr>
      </w:pPr>
      <w:r w:rsidRPr="00EB640C">
        <w:rPr>
          <w:rFonts w:asciiTheme="minorEastAsia" w:eastAsiaTheme="minorEastAsia" w:hAnsiTheme="minorEastAsia" w:cs="Segoe UI" w:hint="eastAsia"/>
          <w:kern w:val="0"/>
          <w:sz w:val="22"/>
          <w:lang w:eastAsia="zh-CN"/>
        </w:rPr>
        <w:t>国産ツーバイフォー材の活用に関する現状と課題</w:t>
      </w:r>
      <w:r w:rsidR="00EB640C" w:rsidRPr="00EB640C">
        <w:rPr>
          <w:rFonts w:asciiTheme="minorEastAsia" w:eastAsiaTheme="minorEastAsia" w:hAnsiTheme="minorEastAsia" w:cs="Segoe UI" w:hint="eastAsia"/>
          <w:kern w:val="0"/>
          <w:sz w:val="22"/>
        </w:rPr>
        <w:t xml:space="preserve">　</w:t>
      </w:r>
      <w:r w:rsidR="009F44D9" w:rsidRPr="00EB640C">
        <w:rPr>
          <w:rFonts w:asciiTheme="minorEastAsia" w:eastAsiaTheme="minorEastAsia" w:hAnsiTheme="minorEastAsia" w:cs="Segoe UI" w:hint="eastAsia"/>
          <w:kern w:val="0"/>
          <w:sz w:val="22"/>
          <w:lang w:eastAsia="zh-CN"/>
        </w:rPr>
        <w:t xml:space="preserve">　　　　</w:t>
      </w:r>
      <w:r w:rsidR="00EB640C">
        <w:rPr>
          <w:rFonts w:asciiTheme="minorEastAsia" w:eastAsiaTheme="minorEastAsia" w:hAnsiTheme="minorEastAsia" w:cs="Segoe UI" w:hint="eastAsia"/>
          <w:kern w:val="0"/>
          <w:sz w:val="22"/>
        </w:rPr>
        <w:t xml:space="preserve">  </w:t>
      </w:r>
      <w:r w:rsidR="009F44D9" w:rsidRPr="00EB640C">
        <w:rPr>
          <w:rFonts w:asciiTheme="minorEastAsia" w:eastAsiaTheme="minorEastAsia" w:hAnsiTheme="minorEastAsia" w:cs="Segoe UI" w:hint="eastAsia"/>
          <w:kern w:val="0"/>
          <w:sz w:val="22"/>
          <w:lang w:eastAsia="zh-CN"/>
        </w:rPr>
        <w:t xml:space="preserve">　　</w:t>
      </w:r>
      <w:r w:rsidR="00EB640C" w:rsidRPr="00EB640C">
        <w:rPr>
          <w:rFonts w:asciiTheme="minorEastAsia" w:eastAsiaTheme="minorEastAsia" w:hAnsiTheme="minorEastAsia" w:cs="Segoe UI" w:hint="eastAsia"/>
          <w:kern w:val="0"/>
          <w:sz w:val="22"/>
          <w:lang w:eastAsia="zh-CN"/>
        </w:rPr>
        <w:t>北出</w:t>
      </w:r>
      <w:r w:rsidR="00EB640C" w:rsidRPr="00EB640C">
        <w:rPr>
          <w:rFonts w:asciiTheme="minorEastAsia" w:eastAsiaTheme="minorEastAsia" w:hAnsiTheme="minorEastAsia" w:cs="Segoe UI" w:hint="eastAsia"/>
          <w:kern w:val="0"/>
          <w:sz w:val="22"/>
        </w:rPr>
        <w:t>秀樹</w:t>
      </w:r>
      <w:r w:rsidR="00EB640C">
        <w:rPr>
          <w:rFonts w:asciiTheme="minorEastAsia" w:eastAsiaTheme="minorEastAsia" w:hAnsiTheme="minorEastAsia" w:cs="Segoe UI" w:hint="eastAsia"/>
          <w:kern w:val="0"/>
          <w:sz w:val="22"/>
        </w:rPr>
        <w:t xml:space="preserve"> (</w:t>
      </w:r>
      <w:r w:rsidR="00EB640C">
        <w:rPr>
          <w:rFonts w:asciiTheme="minorEastAsia" w:eastAsiaTheme="minorEastAsia" w:hAnsiTheme="minorEastAsia" w:cs="Segoe UI"/>
          <w:kern w:val="0"/>
          <w:sz w:val="22"/>
        </w:rPr>
        <w:t>(</w:t>
      </w:r>
      <w:r w:rsidR="009F44D9" w:rsidRPr="00EB640C">
        <w:rPr>
          <w:rFonts w:asciiTheme="minorEastAsia" w:eastAsiaTheme="minorEastAsia" w:hAnsiTheme="minorEastAsia" w:cs="Segoe UI" w:hint="eastAsia"/>
          <w:kern w:val="0"/>
          <w:sz w:val="22"/>
          <w:lang w:eastAsia="zh-CN"/>
        </w:rPr>
        <w:t>株）北陸リビング社</w:t>
      </w:r>
      <w:r w:rsidR="00EB640C" w:rsidRPr="00EB640C">
        <w:rPr>
          <w:rFonts w:asciiTheme="minorEastAsia" w:eastAsiaTheme="minorEastAsia" w:hAnsiTheme="minorEastAsia" w:cs="Segoe UI" w:hint="eastAsia"/>
          <w:kern w:val="0"/>
          <w:sz w:val="22"/>
        </w:rPr>
        <w:t>）</w:t>
      </w:r>
    </w:p>
    <w:p w:rsidR="009F44D9" w:rsidRPr="00EB640C" w:rsidRDefault="009F44D9" w:rsidP="009F44D9">
      <w:pPr>
        <w:tabs>
          <w:tab w:val="left" w:pos="7230"/>
          <w:tab w:val="left" w:pos="8080"/>
        </w:tabs>
        <w:autoSpaceDE w:val="0"/>
        <w:autoSpaceDN w:val="0"/>
        <w:adjustRightInd w:val="0"/>
        <w:spacing w:line="300" w:lineRule="exact"/>
        <w:ind w:firstLineChars="100" w:firstLine="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14:</w:t>
      </w:r>
      <w:r w:rsidR="002C6E9B" w:rsidRPr="00EB640C">
        <w:rPr>
          <w:rFonts w:asciiTheme="minorEastAsia" w:eastAsiaTheme="minorEastAsia" w:hAnsiTheme="minorEastAsia" w:cs="Segoe UI" w:hint="eastAsia"/>
          <w:kern w:val="0"/>
          <w:sz w:val="22"/>
        </w:rPr>
        <w:t>25</w:t>
      </w:r>
      <w:r w:rsidRPr="00EB640C">
        <w:rPr>
          <w:rFonts w:asciiTheme="minorEastAsia" w:eastAsiaTheme="minorEastAsia" w:hAnsiTheme="minorEastAsia" w:cs="Segoe UI"/>
          <w:kern w:val="0"/>
          <w:sz w:val="22"/>
        </w:rPr>
        <w:t>～14:</w:t>
      </w:r>
      <w:r w:rsidR="002C6E9B" w:rsidRPr="00EB640C">
        <w:rPr>
          <w:rFonts w:asciiTheme="minorEastAsia" w:eastAsiaTheme="minorEastAsia" w:hAnsiTheme="minorEastAsia" w:cs="Segoe UI" w:hint="eastAsia"/>
          <w:kern w:val="0"/>
          <w:sz w:val="22"/>
        </w:rPr>
        <w:t>40</w:t>
      </w:r>
      <w:r w:rsidRPr="00EB640C">
        <w:rPr>
          <w:rFonts w:asciiTheme="minorEastAsia" w:eastAsiaTheme="minorEastAsia" w:hAnsiTheme="minorEastAsia" w:cs="Segoe UI"/>
          <w:kern w:val="0"/>
          <w:sz w:val="22"/>
        </w:rPr>
        <w:t xml:space="preserve">　休憩　</w:t>
      </w:r>
    </w:p>
    <w:p w:rsidR="009F44D9" w:rsidRPr="00EB640C" w:rsidRDefault="009F44D9" w:rsidP="009F44D9">
      <w:pPr>
        <w:tabs>
          <w:tab w:val="left" w:pos="7230"/>
          <w:tab w:val="left" w:pos="8222"/>
        </w:tabs>
        <w:autoSpaceDE w:val="0"/>
        <w:autoSpaceDN w:val="0"/>
        <w:adjustRightInd w:val="0"/>
        <w:spacing w:line="300" w:lineRule="exact"/>
        <w:ind w:firstLineChars="100" w:firstLine="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14:</w:t>
      </w:r>
      <w:r w:rsidR="002C6E9B" w:rsidRPr="00EB640C">
        <w:rPr>
          <w:rFonts w:asciiTheme="minorEastAsia" w:eastAsiaTheme="minorEastAsia" w:hAnsiTheme="minorEastAsia" w:cs="Segoe UI" w:hint="eastAsia"/>
          <w:kern w:val="0"/>
          <w:sz w:val="22"/>
        </w:rPr>
        <w:t>40</w:t>
      </w:r>
      <w:r w:rsidRPr="00EB640C">
        <w:rPr>
          <w:rFonts w:asciiTheme="minorEastAsia" w:eastAsiaTheme="minorEastAsia" w:hAnsiTheme="minorEastAsia" w:cs="Segoe UI"/>
          <w:kern w:val="0"/>
          <w:sz w:val="22"/>
        </w:rPr>
        <w:t>～16:1</w:t>
      </w:r>
      <w:r w:rsidR="002C6E9B" w:rsidRPr="00EB640C">
        <w:rPr>
          <w:rFonts w:asciiTheme="minorEastAsia" w:eastAsiaTheme="minorEastAsia" w:hAnsiTheme="minorEastAsia" w:cs="Segoe UI" w:hint="eastAsia"/>
          <w:kern w:val="0"/>
          <w:sz w:val="22"/>
        </w:rPr>
        <w:t>0</w:t>
      </w:r>
      <w:r w:rsidRPr="00EB640C">
        <w:rPr>
          <w:rFonts w:asciiTheme="minorEastAsia" w:eastAsiaTheme="minorEastAsia" w:hAnsiTheme="minorEastAsia" w:cs="Segoe UI"/>
          <w:kern w:val="0"/>
          <w:sz w:val="22"/>
        </w:rPr>
        <w:t xml:space="preserve">　成果報告</w:t>
      </w:r>
    </w:p>
    <w:p w:rsidR="00EB640C" w:rsidRDefault="009F44D9" w:rsidP="00EB640C">
      <w:pPr>
        <w:tabs>
          <w:tab w:val="left" w:pos="7230"/>
          <w:tab w:val="left" w:pos="8222"/>
        </w:tabs>
        <w:autoSpaceDE w:val="0"/>
        <w:autoSpaceDN w:val="0"/>
        <w:adjustRightInd w:val="0"/>
        <w:spacing w:line="300" w:lineRule="exact"/>
        <w:ind w:firstLineChars="200" w:firstLine="418"/>
        <w:rPr>
          <w:rFonts w:asciiTheme="minorEastAsia" w:eastAsiaTheme="minorEastAsia" w:hAnsiTheme="minorEastAsia" w:cs="Segoe UI" w:hint="eastAsia"/>
          <w:kern w:val="0"/>
          <w:sz w:val="22"/>
        </w:rPr>
      </w:pPr>
      <w:r w:rsidRPr="00EB640C">
        <w:rPr>
          <w:rFonts w:asciiTheme="minorEastAsia" w:eastAsiaTheme="minorEastAsia" w:hAnsiTheme="minorEastAsia" w:cs="ＭＳ 明朝" w:hint="eastAsia"/>
          <w:kern w:val="0"/>
          <w:sz w:val="22"/>
        </w:rPr>
        <w:t>①</w:t>
      </w:r>
      <w:r w:rsidRPr="00EB640C">
        <w:rPr>
          <w:rFonts w:asciiTheme="minorEastAsia" w:eastAsiaTheme="minorEastAsia" w:hAnsiTheme="minorEastAsia" w:cs="Segoe UI"/>
          <w:kern w:val="0"/>
          <w:sz w:val="22"/>
        </w:rPr>
        <w:t>プロジェクトの概要説明</w:t>
      </w:r>
      <w:r w:rsidR="00EB640C">
        <w:rPr>
          <w:rFonts w:asciiTheme="minorEastAsia" w:eastAsiaTheme="minorEastAsia" w:hAnsiTheme="minorEastAsia" w:cs="Segoe UI" w:hint="eastAsia"/>
          <w:kern w:val="0"/>
          <w:sz w:val="22"/>
        </w:rPr>
        <w:t xml:space="preserve">                            </w:t>
      </w:r>
      <w:r w:rsidR="00BD38F4">
        <w:rPr>
          <w:rFonts w:asciiTheme="minorEastAsia" w:eastAsiaTheme="minorEastAsia" w:hAnsiTheme="minorEastAsia" w:cs="Segoe UI"/>
          <w:kern w:val="0"/>
          <w:sz w:val="22"/>
        </w:rPr>
        <w:t xml:space="preserve">        </w:t>
      </w:r>
      <w:r w:rsidR="00EB640C">
        <w:rPr>
          <w:rFonts w:asciiTheme="minorEastAsia" w:eastAsiaTheme="minorEastAsia" w:hAnsiTheme="minorEastAsia" w:cs="Segoe UI" w:hint="eastAsia"/>
          <w:kern w:val="0"/>
          <w:sz w:val="22"/>
        </w:rPr>
        <w:t xml:space="preserve">      </w:t>
      </w:r>
      <w:r w:rsidR="00EB640C" w:rsidRPr="00EB640C">
        <w:rPr>
          <w:rFonts w:asciiTheme="minorEastAsia" w:eastAsiaTheme="minorEastAsia" w:hAnsiTheme="minorEastAsia" w:cs="Segoe UI"/>
          <w:kern w:val="0"/>
          <w:sz w:val="22"/>
          <w:lang w:eastAsia="zh-CN"/>
        </w:rPr>
        <w:t>小林功</w:t>
      </w:r>
      <w:r w:rsidR="00EB640C">
        <w:rPr>
          <w:rFonts w:asciiTheme="minorEastAsia" w:eastAsiaTheme="minorEastAsia" w:hAnsiTheme="minorEastAsia" w:cs="Segoe UI" w:hint="eastAsia"/>
          <w:kern w:val="0"/>
          <w:sz w:val="22"/>
        </w:rPr>
        <w:t xml:space="preserve"> (</w:t>
      </w:r>
      <w:r w:rsidRPr="00EB640C">
        <w:rPr>
          <w:rFonts w:asciiTheme="minorEastAsia" w:eastAsiaTheme="minorEastAsia" w:hAnsiTheme="minorEastAsia" w:cs="Segoe UI"/>
          <w:kern w:val="0"/>
          <w:sz w:val="22"/>
          <w:lang w:eastAsia="zh-CN"/>
        </w:rPr>
        <w:t>森林総合研究所</w:t>
      </w:r>
      <w:r w:rsidR="00EB640C">
        <w:rPr>
          <w:rFonts w:asciiTheme="minorEastAsia" w:eastAsiaTheme="minorEastAsia" w:hAnsiTheme="minorEastAsia" w:cs="Segoe UI" w:hint="eastAsia"/>
          <w:kern w:val="0"/>
          <w:sz w:val="22"/>
        </w:rPr>
        <w:t>)</w:t>
      </w:r>
    </w:p>
    <w:p w:rsidR="00BD38F4" w:rsidRDefault="009F44D9" w:rsidP="00BD38F4">
      <w:pPr>
        <w:tabs>
          <w:tab w:val="left" w:pos="7230"/>
          <w:tab w:val="left" w:pos="8222"/>
        </w:tabs>
        <w:autoSpaceDE w:val="0"/>
        <w:autoSpaceDN w:val="0"/>
        <w:adjustRightInd w:val="0"/>
        <w:spacing w:line="300" w:lineRule="exact"/>
        <w:ind w:firstLineChars="200" w:firstLine="418"/>
        <w:rPr>
          <w:rFonts w:asciiTheme="minorEastAsia" w:eastAsiaTheme="minorEastAsia" w:hAnsiTheme="minorEastAsia" w:cs="Segoe UI" w:hint="eastAsia"/>
          <w:kern w:val="0"/>
          <w:sz w:val="22"/>
        </w:rPr>
      </w:pPr>
      <w:r w:rsidRPr="00EB640C">
        <w:rPr>
          <w:rFonts w:asciiTheme="minorEastAsia" w:eastAsiaTheme="minorEastAsia" w:hAnsiTheme="minorEastAsia" w:cs="ＭＳ 明朝" w:hint="eastAsia"/>
          <w:kern w:val="0"/>
          <w:sz w:val="22"/>
        </w:rPr>
        <w:t>②</w:t>
      </w:r>
      <w:r w:rsidRPr="00EB640C">
        <w:rPr>
          <w:rFonts w:asciiTheme="minorEastAsia" w:eastAsiaTheme="minorEastAsia" w:hAnsiTheme="minorEastAsia" w:cs="Segoe UI"/>
          <w:kern w:val="0"/>
          <w:sz w:val="22"/>
        </w:rPr>
        <w:t>丸太品質評価技術</w:t>
      </w:r>
      <w:r w:rsidRPr="00EB640C">
        <w:rPr>
          <w:rFonts w:asciiTheme="minorEastAsia" w:eastAsiaTheme="minorEastAsia" w:hAnsiTheme="minorEastAsia" w:cs="Segoe UI" w:hint="eastAsia"/>
          <w:kern w:val="0"/>
          <w:sz w:val="22"/>
        </w:rPr>
        <w:t>および製材・乾燥技術</w:t>
      </w:r>
      <w:r w:rsidRPr="00EB640C">
        <w:rPr>
          <w:rFonts w:asciiTheme="minorEastAsia" w:eastAsiaTheme="minorEastAsia" w:hAnsiTheme="minorEastAsia" w:cs="Segoe UI"/>
          <w:kern w:val="0"/>
          <w:sz w:val="22"/>
        </w:rPr>
        <w:t>の開発</w:t>
      </w:r>
      <w:r w:rsidR="00EB640C">
        <w:rPr>
          <w:rFonts w:asciiTheme="minorEastAsia" w:eastAsiaTheme="minorEastAsia" w:hAnsiTheme="minorEastAsia" w:cs="Segoe UI"/>
          <w:kern w:val="0"/>
          <w:sz w:val="22"/>
        </w:rPr>
        <w:t xml:space="preserve">                    </w:t>
      </w:r>
      <w:r w:rsidR="00EB640C" w:rsidRPr="00EB640C">
        <w:rPr>
          <w:rFonts w:asciiTheme="minorEastAsia" w:eastAsiaTheme="minorEastAsia" w:hAnsiTheme="minorEastAsia" w:cs="Segoe UI"/>
          <w:kern w:val="0"/>
          <w:sz w:val="22"/>
        </w:rPr>
        <w:t>藤本清彦</w:t>
      </w:r>
      <w:r w:rsidR="00EB640C">
        <w:rPr>
          <w:rFonts w:asciiTheme="minorEastAsia" w:eastAsiaTheme="minorEastAsia" w:hAnsiTheme="minorEastAsia" w:cs="Segoe UI" w:hint="eastAsia"/>
          <w:kern w:val="0"/>
          <w:sz w:val="22"/>
        </w:rPr>
        <w:t xml:space="preserve"> (</w:t>
      </w:r>
      <w:r w:rsidRPr="00EB640C">
        <w:rPr>
          <w:rFonts w:asciiTheme="minorEastAsia" w:eastAsiaTheme="minorEastAsia" w:hAnsiTheme="minorEastAsia" w:cs="Segoe UI"/>
          <w:kern w:val="0"/>
          <w:sz w:val="22"/>
        </w:rPr>
        <w:t>森林総合研究所</w:t>
      </w:r>
      <w:r w:rsidR="00EB640C">
        <w:rPr>
          <w:rFonts w:asciiTheme="minorEastAsia" w:eastAsiaTheme="minorEastAsia" w:hAnsiTheme="minorEastAsia" w:cs="Segoe UI" w:hint="eastAsia"/>
          <w:kern w:val="0"/>
          <w:sz w:val="22"/>
        </w:rPr>
        <w:t>)</w:t>
      </w:r>
      <w:r w:rsidRPr="00EB640C">
        <w:rPr>
          <w:rFonts w:asciiTheme="minorEastAsia" w:eastAsiaTheme="minorEastAsia" w:hAnsiTheme="minorEastAsia" w:cs="Segoe UI"/>
          <w:kern w:val="0"/>
          <w:sz w:val="22"/>
        </w:rPr>
        <w:t xml:space="preserve">　</w:t>
      </w:r>
      <w:r w:rsidR="00BD38F4">
        <w:rPr>
          <w:rFonts w:asciiTheme="minorEastAsia" w:eastAsiaTheme="minorEastAsia" w:hAnsiTheme="minorEastAsia" w:cs="Segoe UI" w:hint="eastAsia"/>
          <w:kern w:val="0"/>
          <w:sz w:val="22"/>
        </w:rPr>
        <w:t xml:space="preserve"> </w:t>
      </w:r>
    </w:p>
    <w:p w:rsidR="009F44D9" w:rsidRPr="00EB640C" w:rsidRDefault="009F44D9" w:rsidP="00BD38F4">
      <w:pPr>
        <w:tabs>
          <w:tab w:val="left" w:pos="7230"/>
          <w:tab w:val="left" w:pos="8222"/>
        </w:tabs>
        <w:autoSpaceDE w:val="0"/>
        <w:autoSpaceDN w:val="0"/>
        <w:adjustRightInd w:val="0"/>
        <w:spacing w:line="300" w:lineRule="exact"/>
        <w:ind w:firstLineChars="200" w:firstLine="418"/>
        <w:rPr>
          <w:rFonts w:asciiTheme="minorEastAsia" w:eastAsiaTheme="minorEastAsia" w:hAnsiTheme="minorEastAsia" w:cs="Segoe UI"/>
          <w:kern w:val="0"/>
          <w:sz w:val="22"/>
        </w:rPr>
      </w:pPr>
      <w:r w:rsidRPr="00EB640C">
        <w:rPr>
          <w:rFonts w:asciiTheme="minorEastAsia" w:eastAsiaTheme="minorEastAsia" w:hAnsiTheme="minorEastAsia" w:cs="ＭＳ 明朝" w:hint="eastAsia"/>
          <w:kern w:val="0"/>
          <w:sz w:val="22"/>
        </w:rPr>
        <w:t>③</w:t>
      </w:r>
      <w:r w:rsidRPr="00EB640C">
        <w:rPr>
          <w:rFonts w:asciiTheme="minorEastAsia" w:eastAsiaTheme="minorEastAsia" w:hAnsiTheme="minorEastAsia" w:cs="Segoe UI"/>
          <w:kern w:val="0"/>
          <w:sz w:val="22"/>
        </w:rPr>
        <w:t>強度特性の評価</w:t>
      </w:r>
      <w:r w:rsidR="00EB640C">
        <w:rPr>
          <w:rFonts w:asciiTheme="minorEastAsia" w:eastAsiaTheme="minorEastAsia" w:hAnsiTheme="minorEastAsia" w:cs="Segoe UI" w:hint="eastAsia"/>
          <w:kern w:val="0"/>
          <w:sz w:val="22"/>
        </w:rPr>
        <w:t xml:space="preserve">        </w:t>
      </w:r>
      <w:r w:rsidR="00EB640C">
        <w:rPr>
          <w:rFonts w:asciiTheme="minorEastAsia" w:eastAsiaTheme="minorEastAsia" w:hAnsiTheme="minorEastAsia" w:cs="Segoe UI"/>
          <w:kern w:val="0"/>
          <w:sz w:val="22"/>
        </w:rPr>
        <w:t xml:space="preserve">  </w:t>
      </w:r>
      <w:r w:rsidR="00BD38F4">
        <w:rPr>
          <w:rFonts w:asciiTheme="minorEastAsia" w:eastAsiaTheme="minorEastAsia" w:hAnsiTheme="minorEastAsia" w:cs="Segoe UI"/>
          <w:kern w:val="0"/>
          <w:sz w:val="22"/>
        </w:rPr>
        <w:t xml:space="preserve">      </w:t>
      </w:r>
      <w:r w:rsidR="00EB640C">
        <w:rPr>
          <w:rFonts w:asciiTheme="minorEastAsia" w:eastAsiaTheme="minorEastAsia" w:hAnsiTheme="minorEastAsia" w:cs="Segoe UI"/>
          <w:kern w:val="0"/>
          <w:sz w:val="22"/>
        </w:rPr>
        <w:t xml:space="preserve">                                </w:t>
      </w:r>
      <w:r w:rsidRPr="00EB640C">
        <w:rPr>
          <w:rFonts w:asciiTheme="minorEastAsia" w:eastAsiaTheme="minorEastAsia" w:hAnsiTheme="minorEastAsia" w:cs="Segoe UI"/>
          <w:kern w:val="0"/>
          <w:sz w:val="22"/>
        </w:rPr>
        <w:t>加藤英雄</w:t>
      </w:r>
      <w:r w:rsidR="00EB640C">
        <w:rPr>
          <w:rFonts w:asciiTheme="minorEastAsia" w:eastAsiaTheme="minorEastAsia" w:hAnsiTheme="minorEastAsia" w:cs="Segoe UI" w:hint="eastAsia"/>
          <w:kern w:val="0"/>
          <w:sz w:val="22"/>
        </w:rPr>
        <w:t xml:space="preserve"> (</w:t>
      </w:r>
      <w:r w:rsidR="00EB640C" w:rsidRPr="00EB640C">
        <w:rPr>
          <w:rFonts w:asciiTheme="minorEastAsia" w:eastAsiaTheme="minorEastAsia" w:hAnsiTheme="minorEastAsia" w:cs="Segoe UI"/>
          <w:kern w:val="0"/>
          <w:sz w:val="22"/>
        </w:rPr>
        <w:t>森林総合研究所</w:t>
      </w:r>
      <w:r w:rsidR="00EB640C">
        <w:rPr>
          <w:rFonts w:asciiTheme="minorEastAsia" w:eastAsiaTheme="minorEastAsia" w:hAnsiTheme="minorEastAsia" w:cs="Segoe UI" w:hint="eastAsia"/>
          <w:kern w:val="0"/>
          <w:sz w:val="22"/>
        </w:rPr>
        <w:t>)</w:t>
      </w:r>
    </w:p>
    <w:p w:rsidR="009F44D9"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16:</w:t>
      </w:r>
      <w:r w:rsidRPr="00EB640C">
        <w:rPr>
          <w:rFonts w:asciiTheme="minorEastAsia" w:eastAsiaTheme="minorEastAsia" w:hAnsiTheme="minorEastAsia" w:cs="Segoe UI" w:hint="eastAsia"/>
          <w:kern w:val="0"/>
          <w:sz w:val="22"/>
        </w:rPr>
        <w:t>1</w:t>
      </w:r>
      <w:r w:rsidR="002C6E9B" w:rsidRPr="00EB640C">
        <w:rPr>
          <w:rFonts w:asciiTheme="minorEastAsia" w:eastAsiaTheme="minorEastAsia" w:hAnsiTheme="minorEastAsia" w:cs="Segoe UI" w:hint="eastAsia"/>
          <w:kern w:val="0"/>
          <w:sz w:val="22"/>
        </w:rPr>
        <w:t>0</w:t>
      </w:r>
      <w:r w:rsidRPr="00EB640C">
        <w:rPr>
          <w:rFonts w:asciiTheme="minorEastAsia" w:eastAsiaTheme="minorEastAsia" w:hAnsiTheme="minorEastAsia" w:cs="Segoe UI"/>
          <w:kern w:val="0"/>
          <w:sz w:val="22"/>
        </w:rPr>
        <w:t>～16:</w:t>
      </w:r>
      <w:r w:rsidRPr="00EB640C">
        <w:rPr>
          <w:rFonts w:asciiTheme="minorEastAsia" w:eastAsiaTheme="minorEastAsia" w:hAnsiTheme="minorEastAsia" w:cs="Segoe UI" w:hint="eastAsia"/>
          <w:kern w:val="0"/>
          <w:sz w:val="22"/>
        </w:rPr>
        <w:t>35</w:t>
      </w:r>
      <w:r w:rsidRPr="00EB640C">
        <w:rPr>
          <w:rFonts w:asciiTheme="minorEastAsia" w:eastAsiaTheme="minorEastAsia" w:hAnsiTheme="minorEastAsia" w:cs="Segoe UI"/>
          <w:kern w:val="0"/>
          <w:sz w:val="22"/>
        </w:rPr>
        <w:t xml:space="preserve">　</w:t>
      </w:r>
      <w:r w:rsidRPr="00EB640C">
        <w:rPr>
          <w:rFonts w:asciiTheme="minorEastAsia" w:eastAsiaTheme="minorEastAsia" w:hAnsiTheme="minorEastAsia" w:cs="Segoe UI" w:hint="eastAsia"/>
          <w:kern w:val="0"/>
          <w:sz w:val="22"/>
        </w:rPr>
        <w:t>質疑応答</w:t>
      </w:r>
    </w:p>
    <w:p w:rsidR="009F44D9"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lang w:eastAsia="zh-CN"/>
        </w:rPr>
        <w:t>16:</w:t>
      </w:r>
      <w:r w:rsidRPr="00EB640C">
        <w:rPr>
          <w:rFonts w:asciiTheme="minorEastAsia" w:eastAsiaTheme="minorEastAsia" w:hAnsiTheme="minorEastAsia" w:cs="Segoe UI" w:hint="eastAsia"/>
          <w:kern w:val="0"/>
          <w:sz w:val="22"/>
        </w:rPr>
        <w:t>35</w:t>
      </w:r>
      <w:r w:rsidRPr="00EB640C">
        <w:rPr>
          <w:rFonts w:asciiTheme="minorEastAsia" w:eastAsiaTheme="minorEastAsia" w:hAnsiTheme="minorEastAsia" w:cs="Segoe UI"/>
          <w:kern w:val="0"/>
          <w:sz w:val="22"/>
          <w:lang w:eastAsia="zh-CN"/>
        </w:rPr>
        <w:t>～1</w:t>
      </w:r>
      <w:r w:rsidRPr="00EB640C">
        <w:rPr>
          <w:rFonts w:asciiTheme="minorEastAsia" w:eastAsiaTheme="minorEastAsia" w:hAnsiTheme="minorEastAsia" w:cs="Segoe UI" w:hint="eastAsia"/>
          <w:kern w:val="0"/>
          <w:sz w:val="22"/>
        </w:rPr>
        <w:t>6:45</w:t>
      </w:r>
      <w:r w:rsidRPr="00EB640C">
        <w:rPr>
          <w:rFonts w:asciiTheme="minorEastAsia" w:eastAsiaTheme="minorEastAsia" w:hAnsiTheme="minorEastAsia" w:cs="Segoe UI"/>
          <w:kern w:val="0"/>
          <w:sz w:val="22"/>
        </w:rPr>
        <w:t xml:space="preserve">　</w:t>
      </w:r>
      <w:r w:rsidRPr="00EB640C">
        <w:rPr>
          <w:rFonts w:asciiTheme="minorEastAsia" w:eastAsiaTheme="minorEastAsia" w:hAnsiTheme="minorEastAsia" w:cs="Segoe UI"/>
          <w:kern w:val="0"/>
          <w:sz w:val="22"/>
          <w:lang w:eastAsia="zh-CN"/>
        </w:rPr>
        <w:t>閉会挨拶</w:t>
      </w:r>
    </w:p>
    <w:p w:rsidR="007B7985" w:rsidRPr="00EB640C" w:rsidRDefault="007B7985" w:rsidP="009F44D9">
      <w:pPr>
        <w:tabs>
          <w:tab w:val="left" w:pos="7230"/>
          <w:tab w:val="left" w:pos="8080"/>
          <w:tab w:val="left" w:pos="8222"/>
        </w:tabs>
        <w:autoSpaceDE w:val="0"/>
        <w:autoSpaceDN w:val="0"/>
        <w:adjustRightInd w:val="0"/>
        <w:spacing w:line="300" w:lineRule="exact"/>
        <w:jc w:val="left"/>
        <w:rPr>
          <w:rFonts w:asciiTheme="minorEastAsia" w:eastAsiaTheme="minorEastAsia" w:hAnsiTheme="minorEastAsia" w:cs="Segoe UI"/>
          <w:kern w:val="0"/>
          <w:sz w:val="22"/>
        </w:rPr>
      </w:pPr>
    </w:p>
    <w:p w:rsidR="009F44D9" w:rsidRPr="00BD38F4" w:rsidRDefault="009F44D9" w:rsidP="009F44D9">
      <w:pPr>
        <w:tabs>
          <w:tab w:val="left" w:pos="7230"/>
          <w:tab w:val="left" w:pos="8080"/>
          <w:tab w:val="left" w:pos="8222"/>
        </w:tabs>
        <w:autoSpaceDE w:val="0"/>
        <w:autoSpaceDN w:val="0"/>
        <w:adjustRightInd w:val="0"/>
        <w:spacing w:line="300" w:lineRule="exact"/>
        <w:jc w:val="left"/>
        <w:rPr>
          <w:rFonts w:asciiTheme="minorEastAsia" w:eastAsiaTheme="minorEastAsia" w:hAnsiTheme="minorEastAsia" w:cs="Segoe UI"/>
          <w:b/>
          <w:kern w:val="0"/>
          <w:sz w:val="22"/>
        </w:rPr>
      </w:pPr>
      <w:bookmarkStart w:id="0" w:name="_GoBack"/>
      <w:r w:rsidRPr="00BD38F4">
        <w:rPr>
          <w:rFonts w:asciiTheme="minorEastAsia" w:eastAsiaTheme="minorEastAsia" w:hAnsiTheme="minorEastAsia" w:cs="Segoe UI"/>
          <w:b/>
          <w:kern w:val="0"/>
          <w:sz w:val="22"/>
        </w:rPr>
        <w:t>問い合わせ先：</w:t>
      </w:r>
    </w:p>
    <w:bookmarkEnd w:id="0"/>
    <w:p w:rsidR="00271078"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jc w:val="left"/>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大径材強度予測共同研究機関事務局（</w:t>
      </w:r>
      <w:r w:rsidR="000303B8" w:rsidRPr="00EB640C">
        <w:rPr>
          <w:rFonts w:asciiTheme="minorEastAsia" w:eastAsiaTheme="minorEastAsia" w:hAnsiTheme="minorEastAsia" w:cs="Segoe UI"/>
          <w:kern w:val="0"/>
          <w:sz w:val="22"/>
        </w:rPr>
        <w:t>国立研究開発法人森林研究・整備機構森林総合研究所内</w:t>
      </w:r>
      <w:r w:rsidRPr="00EB640C">
        <w:rPr>
          <w:rFonts w:asciiTheme="minorEastAsia" w:eastAsiaTheme="minorEastAsia" w:hAnsiTheme="minorEastAsia" w:cs="Segoe UI"/>
          <w:kern w:val="0"/>
          <w:sz w:val="22"/>
        </w:rPr>
        <w:t>）</w:t>
      </w:r>
    </w:p>
    <w:p w:rsidR="009F44D9"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jc w:val="left"/>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藤本清彦、外崎真理雄</w:t>
      </w:r>
    </w:p>
    <w:p w:rsidR="009F44D9"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jc w:val="left"/>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〒305-8687  茨城県つくば市松の里１</w:t>
      </w:r>
    </w:p>
    <w:p w:rsidR="009F44D9" w:rsidRPr="00EB640C" w:rsidRDefault="009F44D9" w:rsidP="009F44D9">
      <w:pPr>
        <w:tabs>
          <w:tab w:val="left" w:pos="7230"/>
          <w:tab w:val="left" w:pos="8080"/>
          <w:tab w:val="left" w:pos="8222"/>
        </w:tabs>
        <w:autoSpaceDE w:val="0"/>
        <w:autoSpaceDN w:val="0"/>
        <w:adjustRightInd w:val="0"/>
        <w:spacing w:line="300" w:lineRule="exact"/>
        <w:ind w:leftChars="100" w:left="408" w:hangingChars="100" w:hanging="209"/>
        <w:jc w:val="left"/>
        <w:rPr>
          <w:rFonts w:asciiTheme="minorEastAsia" w:eastAsiaTheme="minorEastAsia" w:hAnsiTheme="minorEastAsia" w:cs="Segoe UI"/>
          <w:kern w:val="0"/>
          <w:sz w:val="22"/>
        </w:rPr>
      </w:pPr>
      <w:r w:rsidRPr="00EB640C">
        <w:rPr>
          <w:rFonts w:asciiTheme="minorEastAsia" w:eastAsiaTheme="minorEastAsia" w:hAnsiTheme="minorEastAsia" w:cs="Segoe UI"/>
          <w:kern w:val="0"/>
          <w:sz w:val="22"/>
        </w:rPr>
        <w:t>E-mail: taikeizai-event@ml.affrc.go.jp, Tel: 029-829-8305, Fax: 029-874-3720</w:t>
      </w:r>
    </w:p>
    <w:p w:rsidR="000303B8" w:rsidRPr="00EB640C" w:rsidRDefault="000303B8" w:rsidP="000303B8">
      <w:pPr>
        <w:tabs>
          <w:tab w:val="left" w:pos="7230"/>
          <w:tab w:val="left" w:pos="8080"/>
          <w:tab w:val="left" w:pos="8222"/>
        </w:tabs>
        <w:autoSpaceDE w:val="0"/>
        <w:autoSpaceDN w:val="0"/>
        <w:adjustRightInd w:val="0"/>
        <w:spacing w:line="300" w:lineRule="exact"/>
        <w:jc w:val="left"/>
        <w:rPr>
          <w:rFonts w:asciiTheme="minorEastAsia" w:eastAsiaTheme="minorEastAsia" w:hAnsiTheme="minorEastAsia" w:cs="Segoe UI"/>
          <w:kern w:val="0"/>
        </w:rPr>
      </w:pPr>
    </w:p>
    <w:p w:rsidR="000303B8" w:rsidRPr="00EB640C" w:rsidRDefault="000303B8" w:rsidP="000303B8">
      <w:pPr>
        <w:tabs>
          <w:tab w:val="left" w:pos="7230"/>
          <w:tab w:val="left" w:pos="8080"/>
          <w:tab w:val="left" w:pos="8222"/>
        </w:tabs>
        <w:autoSpaceDE w:val="0"/>
        <w:autoSpaceDN w:val="0"/>
        <w:adjustRightInd w:val="0"/>
        <w:spacing w:line="300" w:lineRule="exact"/>
        <w:ind w:leftChars="-1" w:hanging="2"/>
        <w:jc w:val="left"/>
        <w:rPr>
          <w:rFonts w:asciiTheme="minorEastAsia" w:eastAsiaTheme="minorEastAsia" w:hAnsiTheme="minorEastAsia" w:cs="Segoe UI"/>
          <w:kern w:val="0"/>
        </w:rPr>
      </w:pPr>
      <w:r w:rsidRPr="00EB640C">
        <w:rPr>
          <w:rFonts w:asciiTheme="minorEastAsia" w:eastAsiaTheme="minorEastAsia" w:hAnsiTheme="minorEastAsia" w:cs="Segoe UI"/>
          <w:kern w:val="0"/>
          <w:sz w:val="18"/>
        </w:rPr>
        <w:t>本研究は農研機構生研支援センター「</w:t>
      </w:r>
      <w:r w:rsidRPr="00EB640C">
        <w:rPr>
          <w:rFonts w:asciiTheme="minorEastAsia" w:eastAsiaTheme="minorEastAsia" w:hAnsiTheme="minorEastAsia" w:cs="Segoe UI"/>
          <w:sz w:val="18"/>
        </w:rPr>
        <w:t>革新的技術開発・緊急展開事業（うち先導プロジェクト）」の支援を受けて行っています。</w:t>
      </w:r>
    </w:p>
    <w:sectPr w:rsidR="000303B8" w:rsidRPr="00EB640C" w:rsidSect="00DE5533">
      <w:pgSz w:w="11906" w:h="16838" w:code="9"/>
      <w:pgMar w:top="1418" w:right="1077" w:bottom="1418" w:left="1077" w:header="851" w:footer="992" w:gutter="0"/>
      <w:cols w:space="425"/>
      <w:docGrid w:type="linesAndChars" w:linePitch="304"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5A" w:rsidRDefault="00512D5A" w:rsidP="00353E54">
      <w:r>
        <w:separator/>
      </w:r>
    </w:p>
  </w:endnote>
  <w:endnote w:type="continuationSeparator" w:id="0">
    <w:p w:rsidR="00512D5A" w:rsidRDefault="00512D5A" w:rsidP="0035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5A" w:rsidRDefault="00512D5A" w:rsidP="00353E54">
      <w:r>
        <w:separator/>
      </w:r>
    </w:p>
  </w:footnote>
  <w:footnote w:type="continuationSeparator" w:id="0">
    <w:p w:rsidR="00512D5A" w:rsidRDefault="00512D5A" w:rsidP="0035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9"/>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BF"/>
    <w:rsid w:val="000303B8"/>
    <w:rsid w:val="00030C87"/>
    <w:rsid w:val="0003294A"/>
    <w:rsid w:val="00037041"/>
    <w:rsid w:val="00042F3A"/>
    <w:rsid w:val="000472D7"/>
    <w:rsid w:val="00050D2D"/>
    <w:rsid w:val="000554B3"/>
    <w:rsid w:val="00066CC9"/>
    <w:rsid w:val="00071685"/>
    <w:rsid w:val="00075BDD"/>
    <w:rsid w:val="000878FB"/>
    <w:rsid w:val="00093428"/>
    <w:rsid w:val="000A09ED"/>
    <w:rsid w:val="000D2C6A"/>
    <w:rsid w:val="000D4B0A"/>
    <w:rsid w:val="000E31B6"/>
    <w:rsid w:val="000E64C3"/>
    <w:rsid w:val="000F0A07"/>
    <w:rsid w:val="000F5AB6"/>
    <w:rsid w:val="00114132"/>
    <w:rsid w:val="0011699D"/>
    <w:rsid w:val="001171CD"/>
    <w:rsid w:val="001173EA"/>
    <w:rsid w:val="0013632F"/>
    <w:rsid w:val="00141F73"/>
    <w:rsid w:val="00145E55"/>
    <w:rsid w:val="00150FDD"/>
    <w:rsid w:val="001654B6"/>
    <w:rsid w:val="001853F6"/>
    <w:rsid w:val="001B255A"/>
    <w:rsid w:val="001B5522"/>
    <w:rsid w:val="001E2DF6"/>
    <w:rsid w:val="001E5DD3"/>
    <w:rsid w:val="001E7376"/>
    <w:rsid w:val="00221384"/>
    <w:rsid w:val="00227F87"/>
    <w:rsid w:val="00232179"/>
    <w:rsid w:val="00232297"/>
    <w:rsid w:val="0024408E"/>
    <w:rsid w:val="00246A01"/>
    <w:rsid w:val="00246C16"/>
    <w:rsid w:val="00271078"/>
    <w:rsid w:val="00271B0D"/>
    <w:rsid w:val="002758D1"/>
    <w:rsid w:val="00293DAE"/>
    <w:rsid w:val="00293ED2"/>
    <w:rsid w:val="00295C60"/>
    <w:rsid w:val="002B11A1"/>
    <w:rsid w:val="002B4987"/>
    <w:rsid w:val="002C0DD0"/>
    <w:rsid w:val="002C2527"/>
    <w:rsid w:val="002C634F"/>
    <w:rsid w:val="002C6E9B"/>
    <w:rsid w:val="002D5FEF"/>
    <w:rsid w:val="002E4354"/>
    <w:rsid w:val="00301822"/>
    <w:rsid w:val="00303121"/>
    <w:rsid w:val="003070FC"/>
    <w:rsid w:val="00340F32"/>
    <w:rsid w:val="003415ED"/>
    <w:rsid w:val="0034233D"/>
    <w:rsid w:val="00352591"/>
    <w:rsid w:val="00353E54"/>
    <w:rsid w:val="00396147"/>
    <w:rsid w:val="003A438B"/>
    <w:rsid w:val="003C77F6"/>
    <w:rsid w:val="003D16E2"/>
    <w:rsid w:val="003D5D64"/>
    <w:rsid w:val="003E1D07"/>
    <w:rsid w:val="003E39DB"/>
    <w:rsid w:val="003F2DC3"/>
    <w:rsid w:val="003F5334"/>
    <w:rsid w:val="003F6E35"/>
    <w:rsid w:val="00404138"/>
    <w:rsid w:val="00410A5A"/>
    <w:rsid w:val="00455F7E"/>
    <w:rsid w:val="00462550"/>
    <w:rsid w:val="00471451"/>
    <w:rsid w:val="00472DDA"/>
    <w:rsid w:val="004A6E65"/>
    <w:rsid w:val="004B0D7E"/>
    <w:rsid w:val="004B39E2"/>
    <w:rsid w:val="004B4AF3"/>
    <w:rsid w:val="004E58D4"/>
    <w:rsid w:val="004F2698"/>
    <w:rsid w:val="00500105"/>
    <w:rsid w:val="00505858"/>
    <w:rsid w:val="005076FF"/>
    <w:rsid w:val="005121A0"/>
    <w:rsid w:val="00512D5A"/>
    <w:rsid w:val="00522E8F"/>
    <w:rsid w:val="00535C4C"/>
    <w:rsid w:val="005413C9"/>
    <w:rsid w:val="00544FBF"/>
    <w:rsid w:val="005649F3"/>
    <w:rsid w:val="005834AF"/>
    <w:rsid w:val="005B1AB6"/>
    <w:rsid w:val="005B67FD"/>
    <w:rsid w:val="005E496E"/>
    <w:rsid w:val="006059AD"/>
    <w:rsid w:val="006105AC"/>
    <w:rsid w:val="00610B68"/>
    <w:rsid w:val="00614336"/>
    <w:rsid w:val="00624F2B"/>
    <w:rsid w:val="00630ED1"/>
    <w:rsid w:val="00634E70"/>
    <w:rsid w:val="00643565"/>
    <w:rsid w:val="00646371"/>
    <w:rsid w:val="00667E16"/>
    <w:rsid w:val="006742BE"/>
    <w:rsid w:val="006856E6"/>
    <w:rsid w:val="006944C7"/>
    <w:rsid w:val="00696F99"/>
    <w:rsid w:val="006A475C"/>
    <w:rsid w:val="006B2513"/>
    <w:rsid w:val="006C62ED"/>
    <w:rsid w:val="006D0C6A"/>
    <w:rsid w:val="006E6915"/>
    <w:rsid w:val="006F21B5"/>
    <w:rsid w:val="006F783E"/>
    <w:rsid w:val="00757503"/>
    <w:rsid w:val="00763C46"/>
    <w:rsid w:val="0077395B"/>
    <w:rsid w:val="00780A5C"/>
    <w:rsid w:val="00781E1C"/>
    <w:rsid w:val="007958FF"/>
    <w:rsid w:val="007973D4"/>
    <w:rsid w:val="007B0847"/>
    <w:rsid w:val="007B272E"/>
    <w:rsid w:val="007B7985"/>
    <w:rsid w:val="007C2D61"/>
    <w:rsid w:val="007C7330"/>
    <w:rsid w:val="007D0D4C"/>
    <w:rsid w:val="007E47BF"/>
    <w:rsid w:val="007E4D60"/>
    <w:rsid w:val="007F3896"/>
    <w:rsid w:val="00803494"/>
    <w:rsid w:val="00803BE6"/>
    <w:rsid w:val="008207A0"/>
    <w:rsid w:val="008444F9"/>
    <w:rsid w:val="00844B5A"/>
    <w:rsid w:val="008505D6"/>
    <w:rsid w:val="0086185F"/>
    <w:rsid w:val="00866B37"/>
    <w:rsid w:val="00874DF8"/>
    <w:rsid w:val="008A2D7F"/>
    <w:rsid w:val="008B1BD9"/>
    <w:rsid w:val="008D0534"/>
    <w:rsid w:val="008D069F"/>
    <w:rsid w:val="008D426A"/>
    <w:rsid w:val="00906D29"/>
    <w:rsid w:val="00913035"/>
    <w:rsid w:val="0091465B"/>
    <w:rsid w:val="0091493A"/>
    <w:rsid w:val="009178F1"/>
    <w:rsid w:val="00937645"/>
    <w:rsid w:val="009515A2"/>
    <w:rsid w:val="009546FC"/>
    <w:rsid w:val="00962CFB"/>
    <w:rsid w:val="00964E94"/>
    <w:rsid w:val="009907DB"/>
    <w:rsid w:val="009A11B0"/>
    <w:rsid w:val="009A1651"/>
    <w:rsid w:val="009A6FE1"/>
    <w:rsid w:val="009D6FBF"/>
    <w:rsid w:val="009F44D9"/>
    <w:rsid w:val="00A37A01"/>
    <w:rsid w:val="00A5697E"/>
    <w:rsid w:val="00A60B68"/>
    <w:rsid w:val="00A60C33"/>
    <w:rsid w:val="00A93771"/>
    <w:rsid w:val="00AA3C51"/>
    <w:rsid w:val="00AD7ED5"/>
    <w:rsid w:val="00AE0719"/>
    <w:rsid w:val="00AF55D0"/>
    <w:rsid w:val="00B029A1"/>
    <w:rsid w:val="00B06CC1"/>
    <w:rsid w:val="00B14C16"/>
    <w:rsid w:val="00B270AA"/>
    <w:rsid w:val="00B736FB"/>
    <w:rsid w:val="00B74AB6"/>
    <w:rsid w:val="00B868FE"/>
    <w:rsid w:val="00BB7C01"/>
    <w:rsid w:val="00BD38F4"/>
    <w:rsid w:val="00BF03C9"/>
    <w:rsid w:val="00C1052B"/>
    <w:rsid w:val="00C109E0"/>
    <w:rsid w:val="00C2050A"/>
    <w:rsid w:val="00C2240D"/>
    <w:rsid w:val="00C52898"/>
    <w:rsid w:val="00C707E7"/>
    <w:rsid w:val="00C822D9"/>
    <w:rsid w:val="00CA3C60"/>
    <w:rsid w:val="00CA3D15"/>
    <w:rsid w:val="00CB64A3"/>
    <w:rsid w:val="00CB6C57"/>
    <w:rsid w:val="00CC1C0B"/>
    <w:rsid w:val="00CC6F19"/>
    <w:rsid w:val="00CD1855"/>
    <w:rsid w:val="00CE358F"/>
    <w:rsid w:val="00CE79B4"/>
    <w:rsid w:val="00D03A3C"/>
    <w:rsid w:val="00D064E0"/>
    <w:rsid w:val="00D61D91"/>
    <w:rsid w:val="00D71F14"/>
    <w:rsid w:val="00D914A3"/>
    <w:rsid w:val="00DA3AC8"/>
    <w:rsid w:val="00DD4C0B"/>
    <w:rsid w:val="00DD7CDD"/>
    <w:rsid w:val="00DE3B76"/>
    <w:rsid w:val="00DE5533"/>
    <w:rsid w:val="00DF2C33"/>
    <w:rsid w:val="00DF31C7"/>
    <w:rsid w:val="00E2153A"/>
    <w:rsid w:val="00E30279"/>
    <w:rsid w:val="00E334E8"/>
    <w:rsid w:val="00E341A2"/>
    <w:rsid w:val="00E4644E"/>
    <w:rsid w:val="00E46CDA"/>
    <w:rsid w:val="00E610D2"/>
    <w:rsid w:val="00E73A07"/>
    <w:rsid w:val="00E80C32"/>
    <w:rsid w:val="00E91F0A"/>
    <w:rsid w:val="00E93F89"/>
    <w:rsid w:val="00E97FBD"/>
    <w:rsid w:val="00EA093A"/>
    <w:rsid w:val="00EA2712"/>
    <w:rsid w:val="00EA44D2"/>
    <w:rsid w:val="00EB640C"/>
    <w:rsid w:val="00EB712D"/>
    <w:rsid w:val="00EC2CCD"/>
    <w:rsid w:val="00ED6D65"/>
    <w:rsid w:val="00EE2918"/>
    <w:rsid w:val="00EE77A0"/>
    <w:rsid w:val="00F04154"/>
    <w:rsid w:val="00F07A7D"/>
    <w:rsid w:val="00F52599"/>
    <w:rsid w:val="00F52E58"/>
    <w:rsid w:val="00F548E0"/>
    <w:rsid w:val="00F56406"/>
    <w:rsid w:val="00F72100"/>
    <w:rsid w:val="00F72C1C"/>
    <w:rsid w:val="00F81682"/>
    <w:rsid w:val="00F96E60"/>
    <w:rsid w:val="00FA5C04"/>
    <w:rsid w:val="00FB1523"/>
    <w:rsid w:val="00FB7C27"/>
    <w:rsid w:val="00FD6118"/>
    <w:rsid w:val="00FF6384"/>
    <w:rsid w:val="00FF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E147F1-62F4-4EAB-9A8B-8D1E29E5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BF"/>
    <w:pPr>
      <w:widowControl w:val="0"/>
      <w:jc w:val="both"/>
    </w:pPr>
    <w:rPr>
      <w:rFonts w:ascii="Century" w:eastAsia="HGS創英ﾌﾟﾚｾﾞﾝｽEB"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Body">
    <w:name w:val="HTML Body"/>
    <w:rsid w:val="009D6FBF"/>
    <w:pPr>
      <w:widowControl w:val="0"/>
      <w:autoSpaceDE w:val="0"/>
      <w:autoSpaceDN w:val="0"/>
      <w:adjustRightInd w:val="0"/>
    </w:pPr>
    <w:rPr>
      <w:rFonts w:ascii="ＭＳ Ｐゴシック" w:eastAsia="ＭＳ Ｐゴシック" w:hAnsi="Century" w:cs="Times New Roman"/>
      <w:kern w:val="0"/>
      <w:sz w:val="24"/>
      <w:szCs w:val="24"/>
    </w:rPr>
  </w:style>
  <w:style w:type="paragraph" w:styleId="a3">
    <w:name w:val="header"/>
    <w:basedOn w:val="a"/>
    <w:link w:val="a4"/>
    <w:uiPriority w:val="99"/>
    <w:unhideWhenUsed/>
    <w:rsid w:val="00353E54"/>
    <w:pPr>
      <w:tabs>
        <w:tab w:val="center" w:pos="4252"/>
        <w:tab w:val="right" w:pos="8504"/>
      </w:tabs>
      <w:snapToGrid w:val="0"/>
    </w:pPr>
  </w:style>
  <w:style w:type="character" w:customStyle="1" w:styleId="a4">
    <w:name w:val="ヘッダー (文字)"/>
    <w:basedOn w:val="a0"/>
    <w:link w:val="a3"/>
    <w:uiPriority w:val="99"/>
    <w:rsid w:val="00353E54"/>
    <w:rPr>
      <w:rFonts w:ascii="Century" w:eastAsia="HGS創英ﾌﾟﾚｾﾞﾝｽEB" w:hAnsi="Century" w:cs="Century"/>
      <w:szCs w:val="21"/>
    </w:rPr>
  </w:style>
  <w:style w:type="paragraph" w:styleId="a5">
    <w:name w:val="footer"/>
    <w:basedOn w:val="a"/>
    <w:link w:val="a6"/>
    <w:uiPriority w:val="99"/>
    <w:unhideWhenUsed/>
    <w:rsid w:val="00353E54"/>
    <w:pPr>
      <w:tabs>
        <w:tab w:val="center" w:pos="4252"/>
        <w:tab w:val="right" w:pos="8504"/>
      </w:tabs>
      <w:snapToGrid w:val="0"/>
    </w:pPr>
  </w:style>
  <w:style w:type="character" w:customStyle="1" w:styleId="a6">
    <w:name w:val="フッター (文字)"/>
    <w:basedOn w:val="a0"/>
    <w:link w:val="a5"/>
    <w:uiPriority w:val="99"/>
    <w:rsid w:val="00353E54"/>
    <w:rPr>
      <w:rFonts w:ascii="Century" w:eastAsia="HGS創英ﾌﾟﾚｾﾞﾝｽEB" w:hAnsi="Century" w:cs="Century"/>
      <w:szCs w:val="21"/>
    </w:rPr>
  </w:style>
  <w:style w:type="paragraph" w:styleId="a7">
    <w:name w:val="Balloon Text"/>
    <w:basedOn w:val="a"/>
    <w:link w:val="a8"/>
    <w:uiPriority w:val="99"/>
    <w:semiHidden/>
    <w:unhideWhenUsed/>
    <w:rsid w:val="009178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8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6779">
      <w:bodyDiv w:val="1"/>
      <w:marLeft w:val="0"/>
      <w:marRight w:val="0"/>
      <w:marTop w:val="0"/>
      <w:marBottom w:val="0"/>
      <w:divBdr>
        <w:top w:val="none" w:sz="0" w:space="0" w:color="auto"/>
        <w:left w:val="none" w:sz="0" w:space="0" w:color="auto"/>
        <w:bottom w:val="none" w:sz="0" w:space="0" w:color="auto"/>
        <w:right w:val="none" w:sz="0" w:space="0" w:color="auto"/>
      </w:divBdr>
    </w:div>
    <w:div w:id="1155416462">
      <w:bodyDiv w:val="1"/>
      <w:marLeft w:val="0"/>
      <w:marRight w:val="0"/>
      <w:marTop w:val="0"/>
      <w:marBottom w:val="0"/>
      <w:divBdr>
        <w:top w:val="none" w:sz="0" w:space="0" w:color="auto"/>
        <w:left w:val="none" w:sz="0" w:space="0" w:color="auto"/>
        <w:bottom w:val="none" w:sz="0" w:space="0" w:color="auto"/>
        <w:right w:val="none" w:sz="0" w:space="0" w:color="auto"/>
      </w:divBdr>
    </w:div>
    <w:div w:id="1275091575">
      <w:bodyDiv w:val="1"/>
      <w:marLeft w:val="0"/>
      <w:marRight w:val="0"/>
      <w:marTop w:val="0"/>
      <w:marBottom w:val="0"/>
      <w:divBdr>
        <w:top w:val="none" w:sz="0" w:space="0" w:color="auto"/>
        <w:left w:val="none" w:sz="0" w:space="0" w:color="auto"/>
        <w:bottom w:val="none" w:sz="0" w:space="0" w:color="auto"/>
        <w:right w:val="none" w:sz="0" w:space="0" w:color="auto"/>
      </w:divBdr>
    </w:div>
    <w:div w:id="16653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kiyopi</dc:creator>
  <cp:lastModifiedBy>ishizaka</cp:lastModifiedBy>
  <cp:revision>3</cp:revision>
  <dcterms:created xsi:type="dcterms:W3CDTF">2018-12-12T08:14:00Z</dcterms:created>
  <dcterms:modified xsi:type="dcterms:W3CDTF">2018-12-13T05:32:00Z</dcterms:modified>
</cp:coreProperties>
</file>